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154"/>
        <w:gridCol w:w="8077"/>
      </w:tblGrid>
      <w:tr w:rsidR="0008182E" w14:paraId="0B133AD4" w14:textId="77777777">
        <w:trPr>
          <w:cantSplit/>
        </w:trPr>
        <w:tc>
          <w:tcPr>
            <w:tcW w:w="10769" w:type="dxa"/>
            <w:gridSpan w:val="3"/>
            <w:tcBorders>
              <w:top w:val="single" w:sz="0" w:space="0" w:color="auto"/>
            </w:tcBorders>
          </w:tcPr>
          <w:p w14:paraId="01E6B750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08182E" w14:paraId="3D1916EA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7BC4846C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Údaje o organizaci</w:t>
            </w:r>
          </w:p>
        </w:tc>
      </w:tr>
      <w:tr w:rsidR="0008182E" w14:paraId="26B7B5ED" w14:textId="77777777">
        <w:trPr>
          <w:cantSplit/>
        </w:trPr>
        <w:tc>
          <w:tcPr>
            <w:tcW w:w="538" w:type="dxa"/>
          </w:tcPr>
          <w:p w14:paraId="0690EB19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0097DAA1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identifikační číslo</w:t>
            </w:r>
          </w:p>
        </w:tc>
        <w:tc>
          <w:tcPr>
            <w:tcW w:w="8077" w:type="dxa"/>
          </w:tcPr>
          <w:p w14:paraId="5CAAFCF9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69155950</w:t>
            </w:r>
          </w:p>
        </w:tc>
      </w:tr>
      <w:tr w:rsidR="0008182E" w14:paraId="0DA350CC" w14:textId="77777777">
        <w:trPr>
          <w:cantSplit/>
        </w:trPr>
        <w:tc>
          <w:tcPr>
            <w:tcW w:w="538" w:type="dxa"/>
          </w:tcPr>
          <w:p w14:paraId="70CAFF64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36B4854E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</w:t>
            </w:r>
          </w:p>
        </w:tc>
        <w:tc>
          <w:tcPr>
            <w:tcW w:w="8077" w:type="dxa"/>
          </w:tcPr>
          <w:p w14:paraId="466AE36B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Mikroregion Český ráj 5107 </w:t>
            </w:r>
          </w:p>
        </w:tc>
      </w:tr>
      <w:tr w:rsidR="0008182E" w14:paraId="08C4A961" w14:textId="77777777">
        <w:trPr>
          <w:cantSplit/>
        </w:trPr>
        <w:tc>
          <w:tcPr>
            <w:tcW w:w="538" w:type="dxa"/>
          </w:tcPr>
          <w:p w14:paraId="4D5F5C2E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5E6021C8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ulice, č.p.</w:t>
            </w:r>
          </w:p>
        </w:tc>
        <w:tc>
          <w:tcPr>
            <w:tcW w:w="8077" w:type="dxa"/>
          </w:tcPr>
          <w:p w14:paraId="28FCE407" w14:textId="1F0EF9A7" w:rsidR="0008182E" w:rsidRDefault="000403F2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Vyskeř 50</w:t>
            </w:r>
          </w:p>
        </w:tc>
      </w:tr>
      <w:tr w:rsidR="0008182E" w14:paraId="3C94ADAF" w14:textId="77777777">
        <w:trPr>
          <w:cantSplit/>
        </w:trPr>
        <w:tc>
          <w:tcPr>
            <w:tcW w:w="538" w:type="dxa"/>
          </w:tcPr>
          <w:p w14:paraId="7BA290A1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269358A4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obec</w:t>
            </w:r>
          </w:p>
        </w:tc>
        <w:tc>
          <w:tcPr>
            <w:tcW w:w="8077" w:type="dxa"/>
          </w:tcPr>
          <w:p w14:paraId="7DBC51A2" w14:textId="1B9C80EA" w:rsidR="0008182E" w:rsidRDefault="000403F2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Vyskeř</w:t>
            </w:r>
          </w:p>
        </w:tc>
      </w:tr>
      <w:tr w:rsidR="0008182E" w14:paraId="161E0E2C" w14:textId="77777777">
        <w:trPr>
          <w:cantSplit/>
        </w:trPr>
        <w:tc>
          <w:tcPr>
            <w:tcW w:w="538" w:type="dxa"/>
          </w:tcPr>
          <w:p w14:paraId="2ED7F9E7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2E9AD8E7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PSČ, pošta</w:t>
            </w:r>
          </w:p>
        </w:tc>
        <w:tc>
          <w:tcPr>
            <w:tcW w:w="8077" w:type="dxa"/>
          </w:tcPr>
          <w:p w14:paraId="057FE26C" w14:textId="7EB53C38" w:rsidR="0008182E" w:rsidRDefault="000403F2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512 64 Vyskeř</w:t>
            </w:r>
          </w:p>
        </w:tc>
      </w:tr>
      <w:tr w:rsidR="0008182E" w14:paraId="4ED2B64C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1A1265A9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08182E" w14:paraId="49A0DE42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04A85A67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Kontaktní údaje</w:t>
            </w:r>
          </w:p>
        </w:tc>
      </w:tr>
      <w:tr w:rsidR="0008182E" w14:paraId="35F369C8" w14:textId="77777777">
        <w:trPr>
          <w:cantSplit/>
        </w:trPr>
        <w:tc>
          <w:tcPr>
            <w:tcW w:w="538" w:type="dxa"/>
          </w:tcPr>
          <w:p w14:paraId="3B7B76B3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0A857A03" w14:textId="77F6C3F1" w:rsidR="0008182E" w:rsidRDefault="000403F2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</w:t>
            </w:r>
            <w:r w:rsidR="00FA674C">
              <w:rPr>
                <w:rFonts w:ascii="Arial" w:hAnsi="Arial"/>
                <w:sz w:val="18"/>
              </w:rPr>
              <w:t>elefon</w:t>
            </w:r>
            <w:r>
              <w:rPr>
                <w:rFonts w:ascii="Arial" w:hAnsi="Arial"/>
                <w:sz w:val="18"/>
              </w:rPr>
              <w:t xml:space="preserve">      481 329 211         </w:t>
            </w:r>
          </w:p>
        </w:tc>
        <w:tc>
          <w:tcPr>
            <w:tcW w:w="8077" w:type="dxa"/>
          </w:tcPr>
          <w:p w14:paraId="3DA6756B" w14:textId="77777777" w:rsidR="0008182E" w:rsidRDefault="0008182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08182E" w14:paraId="13CB152D" w14:textId="77777777">
        <w:trPr>
          <w:cantSplit/>
        </w:trPr>
        <w:tc>
          <w:tcPr>
            <w:tcW w:w="538" w:type="dxa"/>
          </w:tcPr>
          <w:p w14:paraId="562DE450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399CB5EB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</w:t>
            </w:r>
          </w:p>
        </w:tc>
        <w:tc>
          <w:tcPr>
            <w:tcW w:w="8077" w:type="dxa"/>
          </w:tcPr>
          <w:p w14:paraId="4BFBBE94" w14:textId="77777777" w:rsidR="0008182E" w:rsidRDefault="0008182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08182E" w14:paraId="21EE7F54" w14:textId="77777777">
        <w:trPr>
          <w:cantSplit/>
        </w:trPr>
        <w:tc>
          <w:tcPr>
            <w:tcW w:w="538" w:type="dxa"/>
          </w:tcPr>
          <w:p w14:paraId="70F817EA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78BA7187" w14:textId="7413F811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e-mail</w:t>
            </w:r>
            <w:r w:rsidR="000403F2">
              <w:rPr>
                <w:rFonts w:ascii="Arial" w:hAnsi="Arial"/>
                <w:sz w:val="18"/>
              </w:rPr>
              <w:t xml:space="preserve">       vysker@craj.cz</w:t>
            </w:r>
          </w:p>
        </w:tc>
        <w:tc>
          <w:tcPr>
            <w:tcW w:w="8077" w:type="dxa"/>
          </w:tcPr>
          <w:p w14:paraId="23A23C42" w14:textId="77777777" w:rsidR="0008182E" w:rsidRDefault="0008182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08182E" w14:paraId="683021AA" w14:textId="77777777">
        <w:trPr>
          <w:cantSplit/>
        </w:trPr>
        <w:tc>
          <w:tcPr>
            <w:tcW w:w="538" w:type="dxa"/>
          </w:tcPr>
          <w:p w14:paraId="55977AB4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2F4B2648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WWW stránky</w:t>
            </w:r>
          </w:p>
        </w:tc>
        <w:tc>
          <w:tcPr>
            <w:tcW w:w="8077" w:type="dxa"/>
          </w:tcPr>
          <w:p w14:paraId="7108584B" w14:textId="77777777" w:rsidR="0008182E" w:rsidRDefault="0008182E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08182E" w14:paraId="225717E8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198870AB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08182E" w14:paraId="727F6D5F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023CD336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Doplňující údaje organizace</w:t>
            </w:r>
          </w:p>
        </w:tc>
      </w:tr>
      <w:tr w:rsidR="0008182E" w14:paraId="47B4E19C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1D93BC8B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08182E" w14:paraId="0D24187B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013FF199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08182E" w14:paraId="7637B4A4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3CCBEC5E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08182E" w14:paraId="450D95D3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5219DBAE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08182E" w14:paraId="7F51D677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3539A3E8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08182E" w14:paraId="15813740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019D959C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08182E" w14:paraId="1191F627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193140DC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08182E" w14:paraId="4BC30945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279CF72C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08182E" w14:paraId="15144063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144779B1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08182E" w14:paraId="4D52666D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44F6DB93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08182E" w14:paraId="6EA643E0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6D303D22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Obsah závěrečného účtu</w:t>
            </w:r>
          </w:p>
        </w:tc>
      </w:tr>
      <w:tr w:rsidR="0008182E" w14:paraId="557ADD63" w14:textId="77777777">
        <w:trPr>
          <w:cantSplit/>
        </w:trPr>
        <w:tc>
          <w:tcPr>
            <w:tcW w:w="538" w:type="dxa"/>
          </w:tcPr>
          <w:p w14:paraId="7B86D265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7E426DCA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I. Plnění rozpočtu příjmů</w:t>
            </w:r>
          </w:p>
        </w:tc>
      </w:tr>
      <w:tr w:rsidR="0008182E" w14:paraId="369C2B2D" w14:textId="77777777">
        <w:trPr>
          <w:cantSplit/>
        </w:trPr>
        <w:tc>
          <w:tcPr>
            <w:tcW w:w="538" w:type="dxa"/>
          </w:tcPr>
          <w:p w14:paraId="658BF44E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45285044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II. Plnění rozpočtu výdajů</w:t>
            </w:r>
          </w:p>
        </w:tc>
      </w:tr>
      <w:tr w:rsidR="0008182E" w14:paraId="1CB4E555" w14:textId="77777777">
        <w:trPr>
          <w:cantSplit/>
        </w:trPr>
        <w:tc>
          <w:tcPr>
            <w:tcW w:w="538" w:type="dxa"/>
          </w:tcPr>
          <w:p w14:paraId="20313B76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1BC2D6BE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III. Financování (zapojení vlastních úspor a cizích zdrojů)</w:t>
            </w:r>
          </w:p>
        </w:tc>
      </w:tr>
      <w:tr w:rsidR="0008182E" w14:paraId="20D8321D" w14:textId="77777777">
        <w:trPr>
          <w:cantSplit/>
        </w:trPr>
        <w:tc>
          <w:tcPr>
            <w:tcW w:w="538" w:type="dxa"/>
          </w:tcPr>
          <w:p w14:paraId="62CEAB18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2D86A0EB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IV. Stavy a obraty na bankovních účtech</w:t>
            </w:r>
          </w:p>
        </w:tc>
      </w:tr>
      <w:tr w:rsidR="0008182E" w14:paraId="1FEE2417" w14:textId="77777777">
        <w:trPr>
          <w:cantSplit/>
        </w:trPr>
        <w:tc>
          <w:tcPr>
            <w:tcW w:w="538" w:type="dxa"/>
          </w:tcPr>
          <w:p w14:paraId="210734BD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2C7F04F6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V. Peněžní fondy - informativně</w:t>
            </w:r>
          </w:p>
        </w:tc>
      </w:tr>
      <w:tr w:rsidR="0008182E" w14:paraId="66F2B85F" w14:textId="77777777">
        <w:trPr>
          <w:cantSplit/>
        </w:trPr>
        <w:tc>
          <w:tcPr>
            <w:tcW w:w="538" w:type="dxa"/>
          </w:tcPr>
          <w:p w14:paraId="0DEB4E37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17244EE0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VI. Majetek</w:t>
            </w:r>
          </w:p>
        </w:tc>
      </w:tr>
      <w:tr w:rsidR="0008182E" w14:paraId="4F0601BF" w14:textId="77777777">
        <w:trPr>
          <w:cantSplit/>
        </w:trPr>
        <w:tc>
          <w:tcPr>
            <w:tcW w:w="538" w:type="dxa"/>
          </w:tcPr>
          <w:p w14:paraId="0897FBEB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49A80CF5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VII. Vyúčtování finančních vztahů k rozpočtům krajů, obcí, DSO a vnitřní převody</w:t>
            </w:r>
          </w:p>
        </w:tc>
      </w:tr>
      <w:tr w:rsidR="0008182E" w14:paraId="70870463" w14:textId="77777777">
        <w:trPr>
          <w:cantSplit/>
        </w:trPr>
        <w:tc>
          <w:tcPr>
            <w:tcW w:w="538" w:type="dxa"/>
          </w:tcPr>
          <w:p w14:paraId="347DE80F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5D3C61F6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VIII. Vyúčtování finančních vztahů ke státnímu rozpočtu, státním fondům a Národnímu fondu</w:t>
            </w:r>
          </w:p>
        </w:tc>
      </w:tr>
      <w:tr w:rsidR="0008182E" w14:paraId="03B1D42E" w14:textId="77777777">
        <w:trPr>
          <w:cantSplit/>
        </w:trPr>
        <w:tc>
          <w:tcPr>
            <w:tcW w:w="538" w:type="dxa"/>
          </w:tcPr>
          <w:p w14:paraId="06C04AFF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1A09C406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IX. Zpráva o výsledku přezkoumání hospodaření</w:t>
            </w:r>
          </w:p>
        </w:tc>
      </w:tr>
      <w:tr w:rsidR="0008182E" w14:paraId="51B8C185" w14:textId="77777777">
        <w:trPr>
          <w:cantSplit/>
        </w:trPr>
        <w:tc>
          <w:tcPr>
            <w:tcW w:w="538" w:type="dxa"/>
          </w:tcPr>
          <w:p w14:paraId="58258C73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338A0A45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X. Finanční hospodaření zřízených právnických osob a hospodaření s jejich majetkem</w:t>
            </w:r>
          </w:p>
        </w:tc>
      </w:tr>
      <w:tr w:rsidR="0008182E" w14:paraId="0B9DEB18" w14:textId="77777777">
        <w:trPr>
          <w:cantSplit/>
        </w:trPr>
        <w:tc>
          <w:tcPr>
            <w:tcW w:w="538" w:type="dxa"/>
          </w:tcPr>
          <w:p w14:paraId="37E4FDF5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66EF7665" w14:textId="77777777" w:rsidR="0008182E" w:rsidRDefault="00FA674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XI. Ostatní doplňující údaje</w:t>
            </w:r>
          </w:p>
        </w:tc>
      </w:tr>
    </w:tbl>
    <w:p w14:paraId="4450A87F" w14:textId="77777777" w:rsidR="0008182E" w:rsidRDefault="0008182E">
      <w:pPr>
        <w:spacing w:after="0" w:line="1" w:lineRule="auto"/>
        <w:sectPr w:rsidR="000818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3" w:h="16833"/>
          <w:pgMar w:top="566" w:right="568" w:bottom="852" w:left="566" w:header="566" w:footer="852" w:gutter="0"/>
          <w:cols w:space="708"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08182E" w14:paraId="39F5FD12" w14:textId="77777777">
        <w:trPr>
          <w:cantSplit/>
        </w:trPr>
        <w:tc>
          <w:tcPr>
            <w:tcW w:w="10769" w:type="dxa"/>
            <w:gridSpan w:val="4"/>
          </w:tcPr>
          <w:p w14:paraId="655CF37D" w14:textId="77777777" w:rsidR="0008182E" w:rsidRDefault="00FA674C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lastRenderedPageBreak/>
              <w:t>I. PLNĚNÍ ROZPOČTU PŘÍJMŮ</w:t>
            </w:r>
          </w:p>
        </w:tc>
      </w:tr>
      <w:tr w:rsidR="0008182E" w14:paraId="662E5546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2CFA5C47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BB2E73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95DC1A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5CDB5A91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08182E" w14:paraId="46E4DAFA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1A8A4E26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54B1741F" w14:textId="77777777" w:rsidR="0008182E" w:rsidRDefault="0008182E">
      <w:pPr>
        <w:spacing w:after="0" w:line="1" w:lineRule="auto"/>
        <w:sectPr w:rsidR="0008182E">
          <w:headerReference w:type="default" r:id="rId14"/>
          <w:footerReference w:type="default" r:id="rId15"/>
          <w:headerReference w:type="first" r:id="rId16"/>
          <w:footerReference w:type="first" r:id="rId1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08182E" w14:paraId="7C05539C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36C0B828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Daňové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A65A9C7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492F099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2C8EC416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3879940E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73657CC8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Nedaňové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771014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54A43E0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D1ACEB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</w:tr>
      <w:tr w:rsidR="0008182E" w14:paraId="1CF9E0C8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2B31B8E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Kapitálové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2D8E3069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42E3E71D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3C261B8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414322C2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393125FC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Přijaté transfery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2D8AF968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477 577,00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478EE1D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1 514 479,00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4F7B1E38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1 514 479,50 </w:t>
            </w:r>
          </w:p>
        </w:tc>
      </w:tr>
      <w:tr w:rsidR="0008182E" w14:paraId="3E72014B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47995334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Příjmy celkem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019CCD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487 577,00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8D4B4A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1 524 479,00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7323C60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1 524 479,50 </w:t>
            </w:r>
          </w:p>
        </w:tc>
      </w:tr>
    </w:tbl>
    <w:p w14:paraId="36A87DFA" w14:textId="77777777" w:rsidR="0008182E" w:rsidRDefault="0008182E">
      <w:pPr>
        <w:spacing w:after="0" w:line="1" w:lineRule="auto"/>
        <w:sectPr w:rsidR="0008182E">
          <w:headerReference w:type="default" r:id="rId18"/>
          <w:footerReference w:type="default" r:id="rId19"/>
          <w:headerReference w:type="first" r:id="rId20"/>
          <w:footerReference w:type="first" r:id="rId21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08182E" w14:paraId="048489B8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78F5B097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08182E" w14:paraId="1D4A7E95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6BA40ADE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Detailní výpis položek dle druhového třídění rozpočtové skladby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F41DB3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C847EE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205A2F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08182E" w14:paraId="2BB5161C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4DE6D639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5D1DFBFF" w14:textId="77777777" w:rsidR="0008182E" w:rsidRDefault="0008182E">
      <w:pPr>
        <w:spacing w:after="0" w:line="1" w:lineRule="auto"/>
        <w:sectPr w:rsidR="0008182E">
          <w:headerReference w:type="default" r:id="rId22"/>
          <w:footerReference w:type="default" r:id="rId23"/>
          <w:headerReference w:type="first" r:id="rId24"/>
          <w:footerReference w:type="first" r:id="rId2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4738"/>
        <w:gridCol w:w="1831"/>
        <w:gridCol w:w="1831"/>
        <w:gridCol w:w="1831"/>
      </w:tblGrid>
      <w:tr w:rsidR="0008182E" w14:paraId="5B4B15BB" w14:textId="77777777">
        <w:trPr>
          <w:cantSplit/>
        </w:trPr>
        <w:tc>
          <w:tcPr>
            <w:tcW w:w="538" w:type="dxa"/>
          </w:tcPr>
          <w:p w14:paraId="62595EF2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2329</w:t>
            </w:r>
          </w:p>
        </w:tc>
        <w:tc>
          <w:tcPr>
            <w:tcW w:w="4738" w:type="dxa"/>
          </w:tcPr>
          <w:p w14:paraId="199C46AE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nedaňové příjmy jinde nezařazené</w:t>
            </w:r>
          </w:p>
        </w:tc>
        <w:tc>
          <w:tcPr>
            <w:tcW w:w="1831" w:type="dxa"/>
          </w:tcPr>
          <w:p w14:paraId="1B502FB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</w:tcPr>
          <w:p w14:paraId="6E445E2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</w:tcPr>
          <w:p w14:paraId="4FDC8E4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</w:tr>
      <w:tr w:rsidR="0008182E" w14:paraId="578A9764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6A8D7BE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50D72602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nedaňové příjmy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8D9F371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C5D124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9936B5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</w:tr>
      <w:tr w:rsidR="0008182E" w14:paraId="6B272C8C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7ADEB18A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23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4C4DEFA5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Příjem z prodeje neinvestičního majetku a ostatní nedaňové příjmy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64EF782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51E1BA5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5BB5DE8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</w:tr>
      <w:tr w:rsidR="0008182E" w14:paraId="2A7469FF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58E4DD96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5F159E87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Nedaňové příjmy (součet za třídu 2)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5B6F957B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62C673D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7257B980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</w:tr>
      <w:tr w:rsidR="0008182E" w14:paraId="64DB3E27" w14:textId="77777777">
        <w:trPr>
          <w:cantSplit/>
        </w:trPr>
        <w:tc>
          <w:tcPr>
            <w:tcW w:w="5276" w:type="dxa"/>
            <w:gridSpan w:val="2"/>
            <w:tcBorders>
              <w:bottom w:val="single" w:sz="8" w:space="0" w:color="auto"/>
            </w:tcBorders>
            <w:shd w:val="clear" w:color="auto" w:fill="D3D3D3"/>
            <w:tcMar>
              <w:top w:w="54" w:type="dxa"/>
              <w:bottom w:w="54" w:type="dxa"/>
            </w:tcMar>
          </w:tcPr>
          <w:p w14:paraId="4F133746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  <w:t>Vlastní příjmy (třída 1+2+3)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2F3C57E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10 000,00 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3904890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10 000,00 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7E0A1BD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10 000,00 </w:t>
            </w:r>
          </w:p>
        </w:tc>
      </w:tr>
      <w:tr w:rsidR="0008182E" w14:paraId="72EDB9EC" w14:textId="77777777">
        <w:trPr>
          <w:cantSplit/>
        </w:trPr>
        <w:tc>
          <w:tcPr>
            <w:tcW w:w="538" w:type="dxa"/>
          </w:tcPr>
          <w:p w14:paraId="49EC54C7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4121</w:t>
            </w:r>
          </w:p>
        </w:tc>
        <w:tc>
          <w:tcPr>
            <w:tcW w:w="4738" w:type="dxa"/>
          </w:tcPr>
          <w:p w14:paraId="0A7D44BE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obcí</w:t>
            </w:r>
          </w:p>
        </w:tc>
        <w:tc>
          <w:tcPr>
            <w:tcW w:w="1831" w:type="dxa"/>
          </w:tcPr>
          <w:p w14:paraId="02C2D67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437 577,00 </w:t>
            </w:r>
          </w:p>
        </w:tc>
        <w:tc>
          <w:tcPr>
            <w:tcW w:w="1831" w:type="dxa"/>
          </w:tcPr>
          <w:p w14:paraId="07AA3181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1 013 497,00 </w:t>
            </w:r>
          </w:p>
        </w:tc>
        <w:tc>
          <w:tcPr>
            <w:tcW w:w="1831" w:type="dxa"/>
          </w:tcPr>
          <w:p w14:paraId="2739E40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1 013 497,00 </w:t>
            </w:r>
          </w:p>
        </w:tc>
      </w:tr>
      <w:tr w:rsidR="0008182E" w14:paraId="570FA211" w14:textId="77777777">
        <w:trPr>
          <w:cantSplit/>
        </w:trPr>
        <w:tc>
          <w:tcPr>
            <w:tcW w:w="538" w:type="dxa"/>
          </w:tcPr>
          <w:p w14:paraId="25027814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4122</w:t>
            </w:r>
          </w:p>
        </w:tc>
        <w:tc>
          <w:tcPr>
            <w:tcW w:w="4738" w:type="dxa"/>
          </w:tcPr>
          <w:p w14:paraId="6AC55155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krajů</w:t>
            </w:r>
          </w:p>
        </w:tc>
        <w:tc>
          <w:tcPr>
            <w:tcW w:w="1831" w:type="dxa"/>
          </w:tcPr>
          <w:p w14:paraId="2ECE2151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20 000,00 </w:t>
            </w:r>
          </w:p>
        </w:tc>
        <w:tc>
          <w:tcPr>
            <w:tcW w:w="1831" w:type="dxa"/>
          </w:tcPr>
          <w:p w14:paraId="34E0E89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56 000,00 </w:t>
            </w:r>
          </w:p>
        </w:tc>
        <w:tc>
          <w:tcPr>
            <w:tcW w:w="1831" w:type="dxa"/>
          </w:tcPr>
          <w:p w14:paraId="334772E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56 000,00 </w:t>
            </w:r>
          </w:p>
        </w:tc>
      </w:tr>
      <w:tr w:rsidR="0008182E" w14:paraId="273E84AF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0DC94F14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EEB712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rozpočtů územní úrovně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295FE80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457 577,00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F55949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1 069 497,00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13206DF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1 069 497,00 </w:t>
            </w:r>
          </w:p>
        </w:tc>
      </w:tr>
      <w:tr w:rsidR="0008182E" w14:paraId="57304733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475082A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41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38C6FDE3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Neinvestiční přijaté transfery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4506C402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457 577,00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2F9A52B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1 069 497,00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4E636BE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1 069 497,00 </w:t>
            </w:r>
          </w:p>
        </w:tc>
      </w:tr>
      <w:tr w:rsidR="0008182E" w14:paraId="2E7530FE" w14:textId="77777777">
        <w:trPr>
          <w:cantSplit/>
        </w:trPr>
        <w:tc>
          <w:tcPr>
            <w:tcW w:w="538" w:type="dxa"/>
          </w:tcPr>
          <w:p w14:paraId="72286324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4221</w:t>
            </w:r>
          </w:p>
        </w:tc>
        <w:tc>
          <w:tcPr>
            <w:tcW w:w="4738" w:type="dxa"/>
          </w:tcPr>
          <w:p w14:paraId="1270405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obcí</w:t>
            </w:r>
          </w:p>
        </w:tc>
        <w:tc>
          <w:tcPr>
            <w:tcW w:w="1831" w:type="dxa"/>
          </w:tcPr>
          <w:p w14:paraId="7760D837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59539FE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24 982,00 </w:t>
            </w:r>
          </w:p>
        </w:tc>
        <w:tc>
          <w:tcPr>
            <w:tcW w:w="1831" w:type="dxa"/>
          </w:tcPr>
          <w:p w14:paraId="782B414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24 982,50 </w:t>
            </w:r>
          </w:p>
        </w:tc>
      </w:tr>
      <w:tr w:rsidR="0008182E" w14:paraId="27E445B0" w14:textId="77777777">
        <w:trPr>
          <w:cantSplit/>
        </w:trPr>
        <w:tc>
          <w:tcPr>
            <w:tcW w:w="538" w:type="dxa"/>
          </w:tcPr>
          <w:p w14:paraId="60E54A3A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4222</w:t>
            </w:r>
          </w:p>
        </w:tc>
        <w:tc>
          <w:tcPr>
            <w:tcW w:w="4738" w:type="dxa"/>
          </w:tcPr>
          <w:p w14:paraId="575D779F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krajů</w:t>
            </w:r>
          </w:p>
        </w:tc>
        <w:tc>
          <w:tcPr>
            <w:tcW w:w="1831" w:type="dxa"/>
          </w:tcPr>
          <w:p w14:paraId="37C305D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20 000,00 </w:t>
            </w:r>
          </w:p>
        </w:tc>
        <w:tc>
          <w:tcPr>
            <w:tcW w:w="1831" w:type="dxa"/>
          </w:tcPr>
          <w:p w14:paraId="4FC33B2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420 000,00 </w:t>
            </w:r>
          </w:p>
        </w:tc>
        <w:tc>
          <w:tcPr>
            <w:tcW w:w="1831" w:type="dxa"/>
          </w:tcPr>
          <w:p w14:paraId="0FC2312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420 000,00 </w:t>
            </w:r>
          </w:p>
        </w:tc>
      </w:tr>
      <w:tr w:rsidR="0008182E" w14:paraId="7F5CD947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B524454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1E145117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rozpočtů územní úrovně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C779B8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20 000,00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396380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444 982,00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14F1126F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444 982,50 </w:t>
            </w:r>
          </w:p>
        </w:tc>
      </w:tr>
      <w:tr w:rsidR="0008182E" w14:paraId="65CFFD32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8087866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42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67FFA16A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Investiční přijaté transfery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54E060D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3EEFB8D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444 982,00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D93452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444 982,50 </w:t>
            </w:r>
          </w:p>
        </w:tc>
      </w:tr>
      <w:tr w:rsidR="0008182E" w14:paraId="61006BF3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77314AD1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39102418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Přijaté transfery (součet za třídu 4)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3B45836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477 577,00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74CF330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1 514 479,00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4BE666B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1 514 479,50 </w:t>
            </w:r>
          </w:p>
        </w:tc>
      </w:tr>
      <w:tr w:rsidR="0008182E" w14:paraId="402C9BC1" w14:textId="77777777">
        <w:trPr>
          <w:cantSplit/>
        </w:trPr>
        <w:tc>
          <w:tcPr>
            <w:tcW w:w="5276" w:type="dxa"/>
            <w:gridSpan w:val="2"/>
            <w:tcBorders>
              <w:bottom w:val="single" w:sz="4" w:space="0" w:color="auto"/>
            </w:tcBorders>
            <w:shd w:val="clear" w:color="auto" w:fill="D3D3D3"/>
            <w:tcMar>
              <w:top w:w="64" w:type="dxa"/>
              <w:bottom w:w="64" w:type="dxa"/>
            </w:tcMar>
          </w:tcPr>
          <w:p w14:paraId="683A3CD1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000080"/>
                <w:sz w:val="17"/>
              </w:rPr>
            </w:pPr>
            <w:r>
              <w:rPr>
                <w:rFonts w:ascii="Arial" w:hAnsi="Arial"/>
                <w:b/>
                <w:color w:val="000080"/>
                <w:sz w:val="17"/>
              </w:rPr>
              <w:t>Příjmy celkem (třídy 1+2+3+4)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1D3BFB3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487 577,00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212125E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1 524 479,00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0FB8D0B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1 524 479,50 </w:t>
            </w:r>
          </w:p>
        </w:tc>
      </w:tr>
      <w:tr w:rsidR="0008182E" w14:paraId="256C4B28" w14:textId="77777777">
        <w:trPr>
          <w:cantSplit/>
        </w:trPr>
        <w:tc>
          <w:tcPr>
            <w:tcW w:w="10769" w:type="dxa"/>
            <w:gridSpan w:val="5"/>
          </w:tcPr>
          <w:p w14:paraId="0A6024B1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468C017E" w14:textId="77777777" w:rsidR="0008182E" w:rsidRDefault="0008182E">
      <w:pPr>
        <w:spacing w:after="0" w:line="1" w:lineRule="auto"/>
        <w:sectPr w:rsidR="0008182E">
          <w:headerReference w:type="default" r:id="rId26"/>
          <w:footerReference w:type="default" r:id="rId27"/>
          <w:headerReference w:type="first" r:id="rId28"/>
          <w:footerReference w:type="first" r:id="rId2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08182E" w14:paraId="29A44164" w14:textId="77777777">
        <w:trPr>
          <w:cantSplit/>
        </w:trPr>
        <w:tc>
          <w:tcPr>
            <w:tcW w:w="10769" w:type="dxa"/>
            <w:gridSpan w:val="4"/>
          </w:tcPr>
          <w:p w14:paraId="04220EF3" w14:textId="77777777" w:rsidR="0008182E" w:rsidRDefault="00FA674C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lastRenderedPageBreak/>
              <w:t>II. PLNĚNÍ ROZPOČTU VÝDAJŮ</w:t>
            </w:r>
          </w:p>
        </w:tc>
      </w:tr>
      <w:tr w:rsidR="0008182E" w14:paraId="27432BBB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1D6D6D40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A04F48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7B250B4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572E536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08182E" w14:paraId="054C5523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56F16213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5C6AD836" w14:textId="77777777" w:rsidR="0008182E" w:rsidRDefault="0008182E">
      <w:pPr>
        <w:spacing w:after="0" w:line="1" w:lineRule="auto"/>
        <w:sectPr w:rsidR="0008182E">
          <w:headerReference w:type="default" r:id="rId30"/>
          <w:footerReference w:type="default" r:id="rId31"/>
          <w:headerReference w:type="first" r:id="rId32"/>
          <w:footerReference w:type="first" r:id="rId33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08182E" w14:paraId="4E6AF819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09F567D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Běžné výdaje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269C420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525 288,00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39DA12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920 106,00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13BCE6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883 236,94 </w:t>
            </w:r>
          </w:p>
        </w:tc>
      </w:tr>
      <w:tr w:rsidR="0008182E" w14:paraId="47BD021B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78BCC26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Kapitálové výdaje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7C79E14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AC412C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617 858,00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7F10EF6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617 858,00 </w:t>
            </w:r>
          </w:p>
        </w:tc>
      </w:tr>
      <w:tr w:rsidR="0008182E" w14:paraId="78E40E7E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3906AEEF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Výdaje celkem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071DA98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525 288,00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3ADBD5E8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1 537 964,00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EA9F33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1 501 094,94 </w:t>
            </w:r>
          </w:p>
        </w:tc>
      </w:tr>
    </w:tbl>
    <w:p w14:paraId="600CFA99" w14:textId="77777777" w:rsidR="0008182E" w:rsidRDefault="0008182E">
      <w:pPr>
        <w:spacing w:after="0" w:line="1" w:lineRule="auto"/>
        <w:sectPr w:rsidR="0008182E">
          <w:headerReference w:type="default" r:id="rId34"/>
          <w:footerReference w:type="default" r:id="rId35"/>
          <w:headerReference w:type="first" r:id="rId36"/>
          <w:footerReference w:type="first" r:id="rId3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08182E" w14:paraId="4C430C14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6CF69F1D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08182E" w14:paraId="09167E46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43332E83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Detailní výpis položek dle druhového třídění rozpočtové skladby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D8C29D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252EC7B2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EAFCB4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08182E" w14:paraId="22DE1A4B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3EF6F33C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3DA36C63" w14:textId="77777777" w:rsidR="0008182E" w:rsidRDefault="0008182E">
      <w:pPr>
        <w:spacing w:after="0" w:line="1" w:lineRule="auto"/>
        <w:sectPr w:rsidR="0008182E">
          <w:headerReference w:type="default" r:id="rId38"/>
          <w:footerReference w:type="default" r:id="rId39"/>
          <w:headerReference w:type="first" r:id="rId40"/>
          <w:footerReference w:type="first" r:id="rId41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4738"/>
        <w:gridCol w:w="1831"/>
        <w:gridCol w:w="1831"/>
        <w:gridCol w:w="1831"/>
      </w:tblGrid>
      <w:tr w:rsidR="0008182E" w14:paraId="2C8FD03D" w14:textId="77777777">
        <w:trPr>
          <w:cantSplit/>
        </w:trPr>
        <w:tc>
          <w:tcPr>
            <w:tcW w:w="538" w:type="dxa"/>
          </w:tcPr>
          <w:p w14:paraId="4181F432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5021</w:t>
            </w:r>
          </w:p>
        </w:tc>
        <w:tc>
          <w:tcPr>
            <w:tcW w:w="4738" w:type="dxa"/>
          </w:tcPr>
          <w:p w14:paraId="3182010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osobní výdaje</w:t>
            </w:r>
          </w:p>
        </w:tc>
        <w:tc>
          <w:tcPr>
            <w:tcW w:w="1831" w:type="dxa"/>
          </w:tcPr>
          <w:p w14:paraId="636E1B5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37 000,00 </w:t>
            </w:r>
          </w:p>
        </w:tc>
        <w:tc>
          <w:tcPr>
            <w:tcW w:w="1831" w:type="dxa"/>
          </w:tcPr>
          <w:p w14:paraId="121CDD5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37 000,00 </w:t>
            </w:r>
          </w:p>
        </w:tc>
        <w:tc>
          <w:tcPr>
            <w:tcW w:w="1831" w:type="dxa"/>
          </w:tcPr>
          <w:p w14:paraId="7863ED3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37 000,00 </w:t>
            </w:r>
          </w:p>
        </w:tc>
      </w:tr>
      <w:tr w:rsidR="0008182E" w14:paraId="37FD6B79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243480D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0D3E7E7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ostatní platby za provedenou práci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31853E1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37 000,00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FACDDE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37 000,00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5CA2BC2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37 000,00 </w:t>
            </w:r>
          </w:p>
        </w:tc>
      </w:tr>
      <w:tr w:rsidR="0008182E" w14:paraId="2AAFDB68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1010CB10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50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6F4AF0F0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Výdaje na platy, a obdobné a související výdaje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290A1602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37 000,00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2FB171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37 000,00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5B137A0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37 000,00 </w:t>
            </w:r>
          </w:p>
        </w:tc>
      </w:tr>
      <w:tr w:rsidR="0008182E" w14:paraId="2B90C45C" w14:textId="77777777">
        <w:trPr>
          <w:cantSplit/>
        </w:trPr>
        <w:tc>
          <w:tcPr>
            <w:tcW w:w="538" w:type="dxa"/>
          </w:tcPr>
          <w:p w14:paraId="3780ECF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5137</w:t>
            </w:r>
          </w:p>
        </w:tc>
        <w:tc>
          <w:tcPr>
            <w:tcW w:w="4738" w:type="dxa"/>
          </w:tcPr>
          <w:p w14:paraId="680E89F4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Drobný dlouhodobý hmotný majetek</w:t>
            </w:r>
          </w:p>
        </w:tc>
        <w:tc>
          <w:tcPr>
            <w:tcW w:w="1831" w:type="dxa"/>
          </w:tcPr>
          <w:p w14:paraId="10CF3C8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79517CD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186 068,00 </w:t>
            </w:r>
          </w:p>
        </w:tc>
        <w:tc>
          <w:tcPr>
            <w:tcW w:w="1831" w:type="dxa"/>
          </w:tcPr>
          <w:p w14:paraId="462F9C6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186 068,44 </w:t>
            </w:r>
          </w:p>
        </w:tc>
      </w:tr>
      <w:tr w:rsidR="0008182E" w14:paraId="4EC8A250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6BC9D13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513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386B217D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nákup materiálu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0F0866A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2661475B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186 068,00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CFB466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186 068,44 </w:t>
            </w:r>
          </w:p>
        </w:tc>
      </w:tr>
      <w:tr w:rsidR="0008182E" w14:paraId="4118E068" w14:textId="77777777">
        <w:trPr>
          <w:cantSplit/>
        </w:trPr>
        <w:tc>
          <w:tcPr>
            <w:tcW w:w="538" w:type="dxa"/>
          </w:tcPr>
          <w:p w14:paraId="0207C4D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5163</w:t>
            </w:r>
          </w:p>
        </w:tc>
        <w:tc>
          <w:tcPr>
            <w:tcW w:w="4738" w:type="dxa"/>
          </w:tcPr>
          <w:p w14:paraId="7F16FD3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Služby peněžních ústavů</w:t>
            </w:r>
          </w:p>
        </w:tc>
        <w:tc>
          <w:tcPr>
            <w:tcW w:w="1831" w:type="dxa"/>
          </w:tcPr>
          <w:p w14:paraId="2FFC042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12 500,00 </w:t>
            </w:r>
          </w:p>
        </w:tc>
        <w:tc>
          <w:tcPr>
            <w:tcW w:w="1831" w:type="dxa"/>
          </w:tcPr>
          <w:p w14:paraId="7238950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12 500,00 </w:t>
            </w:r>
          </w:p>
        </w:tc>
        <w:tc>
          <w:tcPr>
            <w:tcW w:w="1831" w:type="dxa"/>
          </w:tcPr>
          <w:p w14:paraId="7FBAECB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6 373,00 </w:t>
            </w:r>
          </w:p>
        </w:tc>
      </w:tr>
      <w:tr w:rsidR="0008182E" w14:paraId="70E78F60" w14:textId="77777777">
        <w:trPr>
          <w:cantSplit/>
        </w:trPr>
        <w:tc>
          <w:tcPr>
            <w:tcW w:w="538" w:type="dxa"/>
          </w:tcPr>
          <w:p w14:paraId="7265D63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5169</w:t>
            </w:r>
          </w:p>
        </w:tc>
        <w:tc>
          <w:tcPr>
            <w:tcW w:w="4738" w:type="dxa"/>
          </w:tcPr>
          <w:p w14:paraId="47D7CD0E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Nákup ostatních služeb</w:t>
            </w:r>
          </w:p>
        </w:tc>
        <w:tc>
          <w:tcPr>
            <w:tcW w:w="1831" w:type="dxa"/>
          </w:tcPr>
          <w:p w14:paraId="3CE25A3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449 788,00 </w:t>
            </w:r>
          </w:p>
        </w:tc>
        <w:tc>
          <w:tcPr>
            <w:tcW w:w="1831" w:type="dxa"/>
          </w:tcPr>
          <w:p w14:paraId="52ACD34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552 151,00 </w:t>
            </w:r>
          </w:p>
        </w:tc>
        <w:tc>
          <w:tcPr>
            <w:tcW w:w="1831" w:type="dxa"/>
          </w:tcPr>
          <w:p w14:paraId="4B32A4C2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531 800,50 </w:t>
            </w:r>
          </w:p>
        </w:tc>
      </w:tr>
      <w:tr w:rsidR="0008182E" w14:paraId="2DFD66C6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E743B1A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516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4C0C3D92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nákup služeb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CA2DDE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462 288,00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F270AC1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564 651,00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7D47E4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538 173,50 </w:t>
            </w:r>
          </w:p>
        </w:tc>
      </w:tr>
      <w:tr w:rsidR="0008182E" w14:paraId="2F4EABA8" w14:textId="77777777">
        <w:trPr>
          <w:cantSplit/>
        </w:trPr>
        <w:tc>
          <w:tcPr>
            <w:tcW w:w="538" w:type="dxa"/>
          </w:tcPr>
          <w:p w14:paraId="6D5C92DE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5173</w:t>
            </w:r>
          </w:p>
        </w:tc>
        <w:tc>
          <w:tcPr>
            <w:tcW w:w="4738" w:type="dxa"/>
          </w:tcPr>
          <w:p w14:paraId="137B3FCB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Cestovné</w:t>
            </w:r>
          </w:p>
        </w:tc>
        <w:tc>
          <w:tcPr>
            <w:tcW w:w="1831" w:type="dxa"/>
          </w:tcPr>
          <w:p w14:paraId="7A4B0D02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1 000,00 </w:t>
            </w:r>
          </w:p>
        </w:tc>
        <w:tc>
          <w:tcPr>
            <w:tcW w:w="1831" w:type="dxa"/>
          </w:tcPr>
          <w:p w14:paraId="2C3F03C2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1 000,00 </w:t>
            </w:r>
          </w:p>
        </w:tc>
        <w:tc>
          <w:tcPr>
            <w:tcW w:w="1831" w:type="dxa"/>
          </w:tcPr>
          <w:p w14:paraId="087FF109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240B608E" w14:textId="77777777">
        <w:trPr>
          <w:cantSplit/>
        </w:trPr>
        <w:tc>
          <w:tcPr>
            <w:tcW w:w="538" w:type="dxa"/>
          </w:tcPr>
          <w:p w14:paraId="781C072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5175</w:t>
            </w:r>
          </w:p>
        </w:tc>
        <w:tc>
          <w:tcPr>
            <w:tcW w:w="4738" w:type="dxa"/>
          </w:tcPr>
          <w:p w14:paraId="664B22B5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Pohoštění</w:t>
            </w:r>
          </w:p>
        </w:tc>
        <w:tc>
          <w:tcPr>
            <w:tcW w:w="1831" w:type="dxa"/>
          </w:tcPr>
          <w:p w14:paraId="6B7F54C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22 000,00 </w:t>
            </w:r>
          </w:p>
        </w:tc>
        <w:tc>
          <w:tcPr>
            <w:tcW w:w="1831" w:type="dxa"/>
          </w:tcPr>
          <w:p w14:paraId="0EE4BDD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22 000,00 </w:t>
            </w:r>
          </w:p>
        </w:tc>
        <w:tc>
          <w:tcPr>
            <w:tcW w:w="1831" w:type="dxa"/>
          </w:tcPr>
          <w:p w14:paraId="7853059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12 608,00 </w:t>
            </w:r>
          </w:p>
        </w:tc>
      </w:tr>
      <w:tr w:rsidR="0008182E" w14:paraId="4B1D0D29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6383FFA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517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59F2875F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ostatní nákupy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4840371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23 000,00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28DE5D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23 000,00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8B822D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12 608,00 </w:t>
            </w:r>
          </w:p>
        </w:tc>
      </w:tr>
      <w:tr w:rsidR="0008182E" w14:paraId="3564354E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348EB856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51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624277EF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Výdaje na neinvestiční nákupy a související výdaje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2AFFEA9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485 288,00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36D833E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773 719,00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1F4BAE2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736 849,94 </w:t>
            </w:r>
          </w:p>
        </w:tc>
      </w:tr>
      <w:tr w:rsidR="0008182E" w14:paraId="53E7200F" w14:textId="77777777">
        <w:trPr>
          <w:cantSplit/>
        </w:trPr>
        <w:tc>
          <w:tcPr>
            <w:tcW w:w="538" w:type="dxa"/>
          </w:tcPr>
          <w:p w14:paraId="605DBAD7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5221</w:t>
            </w:r>
          </w:p>
        </w:tc>
        <w:tc>
          <w:tcPr>
            <w:tcW w:w="4738" w:type="dxa"/>
          </w:tcPr>
          <w:p w14:paraId="06D5AB37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fundacím, ústavům a obecně prospěšným společnostem</w:t>
            </w:r>
          </w:p>
        </w:tc>
        <w:tc>
          <w:tcPr>
            <w:tcW w:w="1831" w:type="dxa"/>
          </w:tcPr>
          <w:p w14:paraId="4E16200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</w:tcPr>
          <w:p w14:paraId="41D80F4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</w:tcPr>
          <w:p w14:paraId="18CEE2FF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</w:tr>
      <w:tr w:rsidR="0008182E" w14:paraId="25070FB0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64C5CDF7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522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137B79DD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neziskovým a podobným osobám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2FED3C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510220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6F58BF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</w:tr>
      <w:tr w:rsidR="0008182E" w14:paraId="20E8A2EC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1AF18764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52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3EE3C080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Neinvestiční transfery soukromoprávním osobám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425CB8A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A25BE4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1502A10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</w:tr>
      <w:tr w:rsidR="0008182E" w14:paraId="21EDBFAB" w14:textId="77777777">
        <w:trPr>
          <w:cantSplit/>
        </w:trPr>
        <w:tc>
          <w:tcPr>
            <w:tcW w:w="538" w:type="dxa"/>
          </w:tcPr>
          <w:p w14:paraId="17BF0A9C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5323</w:t>
            </w:r>
          </w:p>
        </w:tc>
        <w:tc>
          <w:tcPr>
            <w:tcW w:w="4738" w:type="dxa"/>
          </w:tcPr>
          <w:p w14:paraId="1706B21B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krajům</w:t>
            </w:r>
          </w:p>
        </w:tc>
        <w:tc>
          <w:tcPr>
            <w:tcW w:w="1831" w:type="dxa"/>
          </w:tcPr>
          <w:p w14:paraId="76EB687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4013489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106 387,00 </w:t>
            </w:r>
          </w:p>
        </w:tc>
        <w:tc>
          <w:tcPr>
            <w:tcW w:w="1831" w:type="dxa"/>
          </w:tcPr>
          <w:p w14:paraId="3ED58F78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106 387,00 </w:t>
            </w:r>
          </w:p>
        </w:tc>
      </w:tr>
      <w:tr w:rsidR="0008182E" w14:paraId="0414F905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38DECB21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562379D1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rozpočtům územní úrovně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2A05360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24F72C2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106 387,00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396573B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106 387,00 </w:t>
            </w:r>
          </w:p>
        </w:tc>
      </w:tr>
      <w:tr w:rsidR="0008182E" w14:paraId="25568B79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33A1D782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53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62D573E3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Neinvestiční transfery veřejnoprávním osobám a mezi peněžními fondy téže osoby a platby daní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31CBA741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6CDC2FA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106 387,00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561CAE4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106 387,00 </w:t>
            </w:r>
          </w:p>
        </w:tc>
      </w:tr>
      <w:tr w:rsidR="0008182E" w14:paraId="7AF5E046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043164D9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75F67BAC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Běžné výdaje (třída 5)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0BF3611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525 288,00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12E0362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920 106,00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3E8B2421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883 236,94 </w:t>
            </w:r>
          </w:p>
        </w:tc>
      </w:tr>
      <w:tr w:rsidR="0008182E" w14:paraId="0F52A4E1" w14:textId="77777777">
        <w:trPr>
          <w:cantSplit/>
        </w:trPr>
        <w:tc>
          <w:tcPr>
            <w:tcW w:w="538" w:type="dxa"/>
          </w:tcPr>
          <w:p w14:paraId="45A9D8E9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6122</w:t>
            </w:r>
          </w:p>
        </w:tc>
        <w:tc>
          <w:tcPr>
            <w:tcW w:w="4738" w:type="dxa"/>
          </w:tcPr>
          <w:p w14:paraId="1FF349AC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Stroje, přístroje a zařízení</w:t>
            </w:r>
          </w:p>
        </w:tc>
        <w:tc>
          <w:tcPr>
            <w:tcW w:w="1831" w:type="dxa"/>
          </w:tcPr>
          <w:p w14:paraId="535E1BF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5C6362F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617 858,00 </w:t>
            </w:r>
          </w:p>
        </w:tc>
        <w:tc>
          <w:tcPr>
            <w:tcW w:w="1831" w:type="dxa"/>
          </w:tcPr>
          <w:p w14:paraId="6BD96DB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617 858,00 </w:t>
            </w:r>
          </w:p>
        </w:tc>
      </w:tr>
      <w:tr w:rsidR="0008182E" w14:paraId="29BCE217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08C0368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466BAB69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Pořízení dlouhodobého hmotného majetku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2B9BB416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F587AC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617 858,00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06ABC0B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617 858,00 </w:t>
            </w:r>
          </w:p>
        </w:tc>
      </w:tr>
      <w:tr w:rsidR="0008182E" w14:paraId="5E21D505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4E3A5C01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61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FE86F6D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Investiční nákupy a související výdaje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3077301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4FD3AF00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617 858,00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6ED715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617 858,00 </w:t>
            </w:r>
          </w:p>
        </w:tc>
      </w:tr>
      <w:tr w:rsidR="0008182E" w14:paraId="3C124AB8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52F6066B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6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43611C66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Kapitálové výdaje (souč.za třídu 6)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7F8B539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1F1390B8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617 858,00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4CA39ED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617 858,00 </w:t>
            </w:r>
          </w:p>
        </w:tc>
      </w:tr>
      <w:tr w:rsidR="0008182E" w14:paraId="51C6E7DC" w14:textId="77777777">
        <w:trPr>
          <w:cantSplit/>
        </w:trPr>
        <w:tc>
          <w:tcPr>
            <w:tcW w:w="5276" w:type="dxa"/>
            <w:gridSpan w:val="2"/>
            <w:tcBorders>
              <w:bottom w:val="single" w:sz="4" w:space="0" w:color="auto"/>
            </w:tcBorders>
            <w:shd w:val="clear" w:color="auto" w:fill="D3D3D3"/>
            <w:tcMar>
              <w:top w:w="64" w:type="dxa"/>
              <w:bottom w:w="64" w:type="dxa"/>
            </w:tcMar>
          </w:tcPr>
          <w:p w14:paraId="24C944CB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000080"/>
                <w:sz w:val="17"/>
              </w:rPr>
            </w:pPr>
            <w:r>
              <w:rPr>
                <w:rFonts w:ascii="Arial" w:hAnsi="Arial"/>
                <w:b/>
                <w:color w:val="000080"/>
                <w:sz w:val="17"/>
              </w:rPr>
              <w:t>Výdaje celkem (třída 5+6)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5860F251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525 288,00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1A3CEDB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1 537 964,00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2E782241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1 501 094,94 </w:t>
            </w:r>
          </w:p>
        </w:tc>
      </w:tr>
      <w:tr w:rsidR="0008182E" w14:paraId="31A1D2F3" w14:textId="77777777">
        <w:trPr>
          <w:cantSplit/>
        </w:trPr>
        <w:tc>
          <w:tcPr>
            <w:tcW w:w="10769" w:type="dxa"/>
            <w:gridSpan w:val="5"/>
          </w:tcPr>
          <w:p w14:paraId="56B9D15D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282678EA" w14:textId="77777777" w:rsidR="0008182E" w:rsidRDefault="0008182E">
      <w:pPr>
        <w:spacing w:after="0" w:line="1" w:lineRule="auto"/>
        <w:sectPr w:rsidR="0008182E">
          <w:headerReference w:type="default" r:id="rId42"/>
          <w:footerReference w:type="default" r:id="rId43"/>
          <w:headerReference w:type="first" r:id="rId44"/>
          <w:footerReference w:type="first" r:id="rId4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769"/>
        <w:gridCol w:w="969"/>
        <w:gridCol w:w="538"/>
        <w:gridCol w:w="1831"/>
        <w:gridCol w:w="1831"/>
        <w:gridCol w:w="1831"/>
      </w:tblGrid>
      <w:tr w:rsidR="0008182E" w14:paraId="18B4DD77" w14:textId="77777777">
        <w:trPr>
          <w:cantSplit/>
        </w:trPr>
        <w:tc>
          <w:tcPr>
            <w:tcW w:w="47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</w:tcPr>
          <w:p w14:paraId="66F96B2B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000080"/>
                <w:sz w:val="17"/>
              </w:rPr>
            </w:pPr>
            <w:r>
              <w:rPr>
                <w:rFonts w:ascii="Arial" w:hAnsi="Arial"/>
                <w:b/>
                <w:color w:val="000080"/>
                <w:sz w:val="17"/>
              </w:rPr>
              <w:t>Saldo příjmů a výdajů (Příjmy-Výdaje)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0991396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2352C8C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4"/>
              </w:rPr>
            </w:pPr>
            <w:r>
              <w:rPr>
                <w:rFonts w:ascii="Arial" w:hAnsi="Arial"/>
                <w:b/>
                <w:color w:val="FF0000"/>
                <w:sz w:val="14"/>
              </w:rPr>
              <w:t>37 711,00-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39EE51C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4"/>
              </w:rPr>
            </w:pPr>
            <w:r>
              <w:rPr>
                <w:rFonts w:ascii="Arial" w:hAnsi="Arial"/>
                <w:b/>
                <w:color w:val="FF0000"/>
                <w:sz w:val="14"/>
              </w:rPr>
              <w:t>13 485,00-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06C39842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23 384,56 </w:t>
            </w:r>
          </w:p>
        </w:tc>
      </w:tr>
      <w:tr w:rsidR="0008182E" w14:paraId="51EF6C81" w14:textId="77777777">
        <w:trPr>
          <w:cantSplit/>
        </w:trPr>
        <w:tc>
          <w:tcPr>
            <w:tcW w:w="10769" w:type="dxa"/>
            <w:gridSpan w:val="6"/>
          </w:tcPr>
          <w:p w14:paraId="6DA0EEA0" w14:textId="77777777" w:rsidR="0008182E" w:rsidRDefault="0008182E">
            <w:pPr>
              <w:pageBreakBefore/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08182E" w14:paraId="6B66AA67" w14:textId="77777777">
        <w:trPr>
          <w:cantSplit/>
        </w:trPr>
        <w:tc>
          <w:tcPr>
            <w:tcW w:w="10769" w:type="dxa"/>
            <w:gridSpan w:val="6"/>
          </w:tcPr>
          <w:p w14:paraId="69227EC8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III. FINANCOVÁNÍ (zapojení vlastních úspor a cizích zdrojů)</w:t>
            </w:r>
          </w:p>
        </w:tc>
      </w:tr>
      <w:tr w:rsidR="0008182E" w14:paraId="236B2D6C" w14:textId="77777777">
        <w:trPr>
          <w:cantSplit/>
        </w:trPr>
        <w:tc>
          <w:tcPr>
            <w:tcW w:w="3769" w:type="dxa"/>
            <w:tcBorders>
              <w:top w:val="single" w:sz="0" w:space="0" w:color="auto"/>
            </w:tcBorders>
            <w:shd w:val="clear" w:color="auto" w:fill="E3E3E3"/>
          </w:tcPr>
          <w:p w14:paraId="5CA412E6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položky</w:t>
            </w:r>
          </w:p>
        </w:tc>
        <w:tc>
          <w:tcPr>
            <w:tcW w:w="3338" w:type="dxa"/>
            <w:gridSpan w:val="3"/>
            <w:tcBorders>
              <w:top w:val="single" w:sz="0" w:space="0" w:color="auto"/>
            </w:tcBorders>
            <w:shd w:val="clear" w:color="auto" w:fill="E3E3E3"/>
          </w:tcPr>
          <w:p w14:paraId="1D75E78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F402E6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C41627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08182E" w14:paraId="44F85418" w14:textId="77777777">
        <w:trPr>
          <w:cantSplit/>
        </w:trPr>
        <w:tc>
          <w:tcPr>
            <w:tcW w:w="10769" w:type="dxa"/>
            <w:gridSpan w:val="6"/>
            <w:tcMar>
              <w:top w:w="4" w:type="dxa"/>
              <w:bottom w:w="4" w:type="dxa"/>
            </w:tcMar>
          </w:tcPr>
          <w:p w14:paraId="61BA5915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05BEF1EB" w14:textId="77777777" w:rsidR="0008182E" w:rsidRDefault="0008182E">
      <w:pPr>
        <w:spacing w:after="0" w:line="1" w:lineRule="auto"/>
        <w:sectPr w:rsidR="0008182E">
          <w:headerReference w:type="default" r:id="rId46"/>
          <w:footerReference w:type="default" r:id="rId47"/>
          <w:headerReference w:type="first" r:id="rId48"/>
          <w:footerReference w:type="first" r:id="rId4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01"/>
        <w:gridCol w:w="4771"/>
        <w:gridCol w:w="428"/>
        <w:gridCol w:w="1823"/>
        <w:gridCol w:w="1823"/>
        <w:gridCol w:w="1823"/>
      </w:tblGrid>
      <w:tr w:rsidR="0008182E" w14:paraId="5F6F10EE" w14:textId="77777777">
        <w:trPr>
          <w:cantSplit/>
        </w:trPr>
        <w:tc>
          <w:tcPr>
            <w:tcW w:w="10769" w:type="dxa"/>
            <w:gridSpan w:val="6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095365A5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Krátkodobé financování z tuzemska</w:t>
            </w:r>
          </w:p>
        </w:tc>
      </w:tr>
      <w:tr w:rsidR="0008182E" w14:paraId="09EB1B07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42E957D2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0CDAF992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Krátkodobé vydané dluhopisy (+)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47A50731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8111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111C2A3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164A6E7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D63D4E4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31F7E0B0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1B789A1C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7CBCF158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Uhrazené splátky krátkodobých vydaných dluhopisů (-)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7783C09D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8112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4814CC9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F6B7756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8CE008D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5C39B087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0D739403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2601E2ED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Krátkodobé přijaté půjčené prostředky (+)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316B5B8A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8113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EA394DF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49323C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BCF5696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162B0192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2C360495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2F5AA44B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Uhrazené splátky krátkodobých přijatých půjčených prostředků (-)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435D94C2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8114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820A333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721DBB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8F766AF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397AF31B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0AE80826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028D3F93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Změny stavu krátkodobých prostředků na bankovních účtech kromě změn stavů účtů státních finančních aktiv, které tvoří kapitolu OSFA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7FCC8C7E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8115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536B06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37 711,00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E1ABFF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13 485,00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343C21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23 384,56-</w:t>
            </w:r>
          </w:p>
        </w:tc>
      </w:tr>
      <w:tr w:rsidR="0008182E" w14:paraId="45FF98B1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3CCD3677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27AF3D09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Aktivní krátkodobé operace řízení likvidity - příjmy (+)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08C558E4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8117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5EFD568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CDAC19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F406F6D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3B97BD7E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79918DF2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5FFF805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Aktivní krátkodobé operace řízení likvidity - výdaje (-)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67EB5428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8118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A087878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20269B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19D5376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00501EBE" w14:textId="77777777">
        <w:trPr>
          <w:cantSplit/>
        </w:trPr>
        <w:tc>
          <w:tcPr>
            <w:tcW w:w="10769" w:type="dxa"/>
            <w:gridSpan w:val="6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474D6CB4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Opravné položky k peněžním operacím</w:t>
            </w:r>
          </w:p>
        </w:tc>
      </w:tr>
      <w:tr w:rsidR="0008182E" w14:paraId="5003132B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1CB82156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5EE3B091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Operace z peněžních účtů rozpočtové jednotky nemající charakter příjmů a výdajů vládního sektoru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5FF9881C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8901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2E7876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742E74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CAEFBEA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2605A601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21033B0B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13FCCBB2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Nerealizované kursové rozdíly pohybů na devizových účtech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641F3611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8902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C6A122E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C4826AF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700D559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553772A3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41BE32B4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38AC0207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Nepřevedené částky vyrovnávající schodek a saldo státní pokladny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39D689D4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8905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6726833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E1452BB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CB6A07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316B6994" w14:textId="77777777">
        <w:trPr>
          <w:cantSplit/>
        </w:trPr>
        <w:tc>
          <w:tcPr>
            <w:tcW w:w="5276" w:type="dxa"/>
            <w:gridSpan w:val="3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4B35BCE4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FINANCOVÁNÍ (součet za třídu 8)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679C6352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37 711,00 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759B419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13 485,00 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603020E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4"/>
              </w:rPr>
            </w:pPr>
            <w:r>
              <w:rPr>
                <w:rFonts w:ascii="Arial" w:hAnsi="Arial"/>
                <w:b/>
                <w:color w:val="FF0000"/>
                <w:sz w:val="14"/>
              </w:rPr>
              <w:t>23 384,56-</w:t>
            </w:r>
          </w:p>
        </w:tc>
      </w:tr>
    </w:tbl>
    <w:p w14:paraId="00BE31EE" w14:textId="77777777" w:rsidR="0008182E" w:rsidRDefault="0008182E">
      <w:pPr>
        <w:spacing w:after="0" w:line="1" w:lineRule="auto"/>
        <w:sectPr w:rsidR="0008182E">
          <w:headerReference w:type="default" r:id="rId50"/>
          <w:footerReference w:type="default" r:id="rId51"/>
          <w:headerReference w:type="first" r:id="rId52"/>
          <w:footerReference w:type="first" r:id="rId53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446"/>
        <w:gridCol w:w="1830"/>
        <w:gridCol w:w="1831"/>
        <w:gridCol w:w="1831"/>
        <w:gridCol w:w="1831"/>
      </w:tblGrid>
      <w:tr w:rsidR="0008182E" w14:paraId="36405FD0" w14:textId="77777777">
        <w:trPr>
          <w:cantSplit/>
        </w:trPr>
        <w:tc>
          <w:tcPr>
            <w:tcW w:w="10769" w:type="dxa"/>
            <w:gridSpan w:val="5"/>
          </w:tcPr>
          <w:p w14:paraId="1B8E1ECD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08182E" w14:paraId="00BE0DA1" w14:textId="77777777">
        <w:trPr>
          <w:cantSplit/>
        </w:trPr>
        <w:tc>
          <w:tcPr>
            <w:tcW w:w="10769" w:type="dxa"/>
            <w:gridSpan w:val="5"/>
          </w:tcPr>
          <w:p w14:paraId="5EA87C86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IV. STAVY A OBRATY NA BANKOVNÍCH ÚČTECH</w:t>
            </w:r>
          </w:p>
        </w:tc>
      </w:tr>
      <w:tr w:rsidR="0008182E" w14:paraId="10F19DD0" w14:textId="77777777">
        <w:trPr>
          <w:cantSplit/>
        </w:trPr>
        <w:tc>
          <w:tcPr>
            <w:tcW w:w="3446" w:type="dxa"/>
            <w:tcBorders>
              <w:top w:val="single" w:sz="0" w:space="0" w:color="auto"/>
            </w:tcBorders>
            <w:shd w:val="clear" w:color="auto" w:fill="E3E3E3"/>
          </w:tcPr>
          <w:p w14:paraId="161D9103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bankovního účtu</w:t>
            </w:r>
          </w:p>
        </w:tc>
        <w:tc>
          <w:tcPr>
            <w:tcW w:w="1830" w:type="dxa"/>
            <w:tcBorders>
              <w:top w:val="single" w:sz="0" w:space="0" w:color="auto"/>
            </w:tcBorders>
            <w:shd w:val="clear" w:color="auto" w:fill="E3E3E3"/>
          </w:tcPr>
          <w:p w14:paraId="0750EA6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Počáteční stav k 1. 1.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63DF768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Obrat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52491B8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Konečný stav k 31.12.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59B1B17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Změna stavu bankovních účtů</w:t>
            </w:r>
          </w:p>
        </w:tc>
      </w:tr>
      <w:tr w:rsidR="0008182E" w14:paraId="5056668D" w14:textId="77777777">
        <w:trPr>
          <w:cantSplit/>
        </w:trPr>
        <w:tc>
          <w:tcPr>
            <w:tcW w:w="10769" w:type="dxa"/>
            <w:gridSpan w:val="5"/>
            <w:tcMar>
              <w:top w:w="-5" w:type="dxa"/>
              <w:bottom w:w="-5" w:type="dxa"/>
            </w:tcMar>
          </w:tcPr>
          <w:p w14:paraId="203FF2E8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1DA918E0" w14:textId="77777777" w:rsidR="0008182E" w:rsidRDefault="0008182E">
      <w:pPr>
        <w:spacing w:after="0" w:line="1" w:lineRule="auto"/>
        <w:sectPr w:rsidR="0008182E">
          <w:headerReference w:type="default" r:id="rId54"/>
          <w:footerReference w:type="default" r:id="rId55"/>
          <w:headerReference w:type="first" r:id="rId56"/>
          <w:footerReference w:type="first" r:id="rId5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446"/>
        <w:gridCol w:w="1830"/>
        <w:gridCol w:w="1831"/>
        <w:gridCol w:w="1831"/>
        <w:gridCol w:w="1831"/>
      </w:tblGrid>
      <w:tr w:rsidR="0008182E" w14:paraId="501C4B79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7B2C0131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Základní běžný účet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6236C15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892 192,26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9A503B2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23 384,56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A8BA79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915 576,82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AAA3E1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23 384,56-</w:t>
            </w:r>
          </w:p>
        </w:tc>
      </w:tr>
      <w:tr w:rsidR="0008182E" w14:paraId="01A8996B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6888425D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Běžné účty fondů ÚSC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4E66C8B8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82F1A0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2056611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4295B83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79B9FAE6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3C1255C5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Běžné účty celkem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26712D60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892 192,26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EE693C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23 384,56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EBFA28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915 576,82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8CA736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23 384,56-</w:t>
            </w:r>
          </w:p>
        </w:tc>
      </w:tr>
      <w:tr w:rsidR="0008182E" w14:paraId="3897E422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6EDB4A81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Pokladna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6DC627ED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5F6B30B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43FA841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92697B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4968B3FB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tcMar>
              <w:top w:w="-5" w:type="dxa"/>
              <w:bottom w:w="-5" w:type="dxa"/>
            </w:tcMar>
          </w:tcPr>
          <w:p w14:paraId="3617C837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50CD8165" w14:textId="77777777" w:rsidR="0008182E" w:rsidRDefault="0008182E">
      <w:pPr>
        <w:spacing w:after="0" w:line="1" w:lineRule="auto"/>
        <w:sectPr w:rsidR="0008182E">
          <w:headerReference w:type="default" r:id="rId58"/>
          <w:footerReference w:type="default" r:id="rId59"/>
          <w:headerReference w:type="first" r:id="rId60"/>
          <w:footerReference w:type="first" r:id="rId61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08182E" w14:paraId="04118AAB" w14:textId="77777777">
        <w:trPr>
          <w:cantSplit/>
        </w:trPr>
        <w:tc>
          <w:tcPr>
            <w:tcW w:w="10769" w:type="dxa"/>
            <w:gridSpan w:val="4"/>
          </w:tcPr>
          <w:p w14:paraId="76E9D807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V. PENĚŽNÍ FONDY - INFORMATIVNĚ</w:t>
            </w:r>
          </w:p>
        </w:tc>
      </w:tr>
      <w:tr w:rsidR="0008182E" w14:paraId="1CB2722E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30017AFE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3D836F1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58C09F21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70A59E2F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</w:tbl>
    <w:p w14:paraId="04D300FE" w14:textId="77777777" w:rsidR="0008182E" w:rsidRDefault="0008182E">
      <w:pPr>
        <w:spacing w:after="0" w:line="1" w:lineRule="auto"/>
        <w:sectPr w:rsidR="0008182E">
          <w:headerReference w:type="default" r:id="rId62"/>
          <w:footerReference w:type="default" r:id="rId63"/>
          <w:headerReference w:type="first" r:id="rId64"/>
          <w:footerReference w:type="first" r:id="rId6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08182E" w14:paraId="708C0CF0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2DD9BF2E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Počáteční zůstatek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588165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0CCC34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A6CF1FB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4ED980A1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47D93C7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Příjmy celkem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3F15CA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D7C27B8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F0C886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79F2776E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092876BC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celkem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05FC064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464C214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876359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294AA93B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65DCC32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Obrat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137835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9B56D3B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02C29C1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11AF660D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304B074A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Konečný zůstatek  (rozdíl rozpočtu)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96366F7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571FDB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11EB26B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4E0E1CE6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10EAB687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Změna stavu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76901B2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272BEAD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709CD19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01C991F9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0E77798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Financování - třída 8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87CE417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A470FDD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3384C07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4CA24F14" w14:textId="77777777">
        <w:trPr>
          <w:cantSplit/>
        </w:trPr>
        <w:tc>
          <w:tcPr>
            <w:tcW w:w="10769" w:type="dxa"/>
            <w:gridSpan w:val="4"/>
            <w:tcBorders>
              <w:top w:val="single" w:sz="0" w:space="0" w:color="auto"/>
            </w:tcBorders>
          </w:tcPr>
          <w:p w14:paraId="2CF1A060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09C098B2" w14:textId="77777777" w:rsidR="0008182E" w:rsidRDefault="0008182E">
      <w:pPr>
        <w:spacing w:after="0" w:line="1" w:lineRule="auto"/>
        <w:sectPr w:rsidR="0008182E">
          <w:headerReference w:type="default" r:id="rId66"/>
          <w:footerReference w:type="default" r:id="rId67"/>
          <w:headerReference w:type="first" r:id="rId68"/>
          <w:footerReference w:type="first" r:id="rId6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769"/>
        <w:gridCol w:w="3338"/>
        <w:gridCol w:w="1831"/>
        <w:gridCol w:w="1831"/>
      </w:tblGrid>
      <w:tr w:rsidR="0008182E" w14:paraId="12CCFAB5" w14:textId="77777777">
        <w:trPr>
          <w:cantSplit/>
        </w:trPr>
        <w:tc>
          <w:tcPr>
            <w:tcW w:w="10769" w:type="dxa"/>
            <w:gridSpan w:val="4"/>
          </w:tcPr>
          <w:p w14:paraId="3CAEA3C1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VI. MAJETEK</w:t>
            </w:r>
          </w:p>
        </w:tc>
      </w:tr>
      <w:tr w:rsidR="0008182E" w14:paraId="34C1872B" w14:textId="77777777">
        <w:trPr>
          <w:cantSplit/>
        </w:trPr>
        <w:tc>
          <w:tcPr>
            <w:tcW w:w="3769" w:type="dxa"/>
            <w:tcBorders>
              <w:top w:val="single" w:sz="0" w:space="0" w:color="auto"/>
            </w:tcBorders>
            <w:shd w:val="clear" w:color="auto" w:fill="E3E3E3"/>
          </w:tcPr>
          <w:p w14:paraId="5CBAB231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majetkového účtu</w:t>
            </w:r>
          </w:p>
        </w:tc>
        <w:tc>
          <w:tcPr>
            <w:tcW w:w="3338" w:type="dxa"/>
            <w:tcBorders>
              <w:top w:val="single" w:sz="0" w:space="0" w:color="auto"/>
            </w:tcBorders>
            <w:shd w:val="clear" w:color="auto" w:fill="E3E3E3"/>
          </w:tcPr>
          <w:p w14:paraId="0152E3B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Počáteční stav k 1.1.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3F76648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Obrat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251BC0D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Konečný stav</w:t>
            </w:r>
          </w:p>
        </w:tc>
      </w:tr>
      <w:tr w:rsidR="0008182E" w14:paraId="510F3F00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7F6B43A6" w14:textId="77777777" w:rsidR="0008182E" w:rsidRDefault="0008182E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50F0BB0A" w14:textId="77777777" w:rsidR="0008182E" w:rsidRDefault="0008182E">
      <w:pPr>
        <w:spacing w:after="0" w:line="1" w:lineRule="auto"/>
        <w:sectPr w:rsidR="0008182E">
          <w:headerReference w:type="default" r:id="rId70"/>
          <w:footerReference w:type="default" r:id="rId71"/>
          <w:headerReference w:type="first" r:id="rId72"/>
          <w:footerReference w:type="first" r:id="rId73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215"/>
        <w:gridCol w:w="5061"/>
        <w:gridCol w:w="1831"/>
        <w:gridCol w:w="1831"/>
        <w:gridCol w:w="1831"/>
      </w:tblGrid>
      <w:tr w:rsidR="0008182E" w14:paraId="5F129F4E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3E4458E2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Dlouhodobý nehmotný majetek</w:t>
            </w:r>
          </w:p>
        </w:tc>
      </w:tr>
      <w:tr w:rsidR="0008182E" w14:paraId="5BD0647D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68765EEE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2024CA5F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Nehmotné výsledky výzkumu a vývoje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E74664B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285258A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8FDCDE4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0BE50A0D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64AC063F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36787BE0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Software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73503CF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7E00852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8AC0FC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28439FC1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6CBF4B45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01B778E7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Ocenitelná práva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6A5D982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39634C8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473C46F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4CA2FA85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5548941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72249CB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Povolenky na emise a preferenční limity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975E003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A1FC92E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075A76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676BBFE2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371A8B2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A61691D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Drobný dlouhodobý nehmotný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60A5D11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6A145B8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3FC76F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736CB2AE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BAD341E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2EB535C5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dlouhodobý nehmotný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8DC9C5B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84 458,00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2674E7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038F070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84 458,00 </w:t>
            </w:r>
          </w:p>
        </w:tc>
      </w:tr>
      <w:tr w:rsidR="0008182E" w14:paraId="7086B869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2C0FADAE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Dlouhodobý hmotný majetek odpisovaný</w:t>
            </w:r>
          </w:p>
        </w:tc>
      </w:tr>
      <w:tr w:rsidR="0008182E" w14:paraId="6D33A39B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7B5D89EE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E815DFB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Stavby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3FF3D0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1 025 770,00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1D4FD07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2FBB3F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1 025 770,00 </w:t>
            </w:r>
          </w:p>
        </w:tc>
      </w:tr>
      <w:tr w:rsidR="0008182E" w14:paraId="235E6FCF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71186DD6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13AA6BF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Samostatné hmotné movité věci a soubory movitých věcí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21BDEE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5 094 508,10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24324E1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1 707 323,10-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4EA80D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3 387 185,00 </w:t>
            </w:r>
          </w:p>
        </w:tc>
      </w:tr>
      <w:tr w:rsidR="0008182E" w14:paraId="72E012A1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78F423A6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9089423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Pěstitelské celky trvalých porostů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927CDDE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7119E9B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9FE7BC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467BA033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9379C4F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057432E2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Drobný dlouhodobý 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5D0B3B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2 117 771,51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28B1C0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188 404,56-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DBEA98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1 929 366,95 </w:t>
            </w:r>
          </w:p>
        </w:tc>
      </w:tr>
      <w:tr w:rsidR="0008182E" w14:paraId="384E7AB1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0FBDA8DC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A03BBB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dlouhodobý 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C45335E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5D09FE7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F93130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7BDCE5EB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35C5AF25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Dlouhodobý finanční majetek</w:t>
            </w:r>
          </w:p>
        </w:tc>
      </w:tr>
      <w:tr w:rsidR="0008182E" w14:paraId="674EB8CD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646D7383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5F54E44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Majetkové účasti v osobách s rozhodujícím vlivem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EC8733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55 000,00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AF845F8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1A0F7CA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55 000,00 </w:t>
            </w:r>
          </w:p>
        </w:tc>
      </w:tr>
      <w:tr w:rsidR="0008182E" w14:paraId="0DD7B6B5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5214880F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8B47D64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Majetkové účasti v osobách s podstatným vlivem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F3B4C48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0EA2FCF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339073F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19A14778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78907C9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EFC6F2E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Dluhové cenné papíry držené do splatnosti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542044A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0AB56CA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82D36F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3EA61E3F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5B3F757F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2C8B7E1A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Dlouhodobé půjčky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E7173A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16F919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030E3F6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13242491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05E3347A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860DAC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Termínované vklady dlouhodobé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6B5CF72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7E42971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716DCE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35502468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6C9B8213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24DA03F9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dlouhodobý finanční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AD71EAE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9C0CE09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4ACD40F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0FB27997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5E918544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Oprávky k dlouhodobému nehmotnému majetku</w:t>
            </w:r>
          </w:p>
        </w:tc>
      </w:tr>
      <w:tr w:rsidR="0008182E" w14:paraId="3D56E6C2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CEF614F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1674EA2B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nehmotným výsledkům výzkumu a vývoje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E483EA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497532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C5D962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5C01D0E7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9DF72F9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1C4A93C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softwaru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413DA2F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8A6335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B0B4FD0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26D63847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CB80ECD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C1CA2FE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ocenitelným právům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1A5BFE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EC06573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600C6C4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56426847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0339C4ED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A44765D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drobnému dlouhodobému nehmotnému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F7DA575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241318C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A16C2F7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1E2E1DD6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CA75105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9DC15DE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ostatnímu dlouhodobému nehmotnému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B3FB27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59 136,00-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5ADC69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8 448,00-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6A8360B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67 584,00-</w:t>
            </w:r>
          </w:p>
        </w:tc>
      </w:tr>
      <w:tr w:rsidR="0008182E" w14:paraId="04BAF7E7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6A3B6C69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Oprávky k dlouhodobému hmotnému majetku</w:t>
            </w:r>
          </w:p>
        </w:tc>
      </w:tr>
      <w:tr w:rsidR="0008182E" w14:paraId="1B9E1803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3C500C8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07BBC46A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ke stavbám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96ABC1F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409 968,00-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EBFD225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34 164,00-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FEDA9F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444 132,00-</w:t>
            </w:r>
          </w:p>
        </w:tc>
      </w:tr>
      <w:tr w:rsidR="0008182E" w14:paraId="4C2DD0EC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B0BF62C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34EFA99C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samost.hmot.movitým věcem a souborům hmot.mov.věcí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94AA54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1 781 404,00-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FB38C4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30 390,00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61A5B4F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1 751 014,00-</w:t>
            </w:r>
          </w:p>
        </w:tc>
      </w:tr>
      <w:tr w:rsidR="0008182E" w14:paraId="4D6B008E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4B4C4CE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5EEC8DB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pěstitelským celkům trvalých porostů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49C7856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1C161F8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2D8420E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08182E" w14:paraId="062263DD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D012FE3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196EB4F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drobnému dlouhodobému 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5CE195B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2 117 771,51-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EAF81DC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188 404,56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E15D1E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1 929 366,95-</w:t>
            </w:r>
          </w:p>
        </w:tc>
      </w:tr>
      <w:tr w:rsidR="0008182E" w14:paraId="6629CD8A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705DB9B3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6A9EC81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ostatnímu dlouhodobému 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FE30108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2AB6686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488FB9F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</w:tbl>
    <w:p w14:paraId="6CBF0B9C" w14:textId="77777777" w:rsidR="0008182E" w:rsidRDefault="0008182E">
      <w:pPr>
        <w:spacing w:after="0" w:line="1" w:lineRule="auto"/>
        <w:sectPr w:rsidR="0008182E">
          <w:headerReference w:type="default" r:id="rId74"/>
          <w:footerReference w:type="default" r:id="rId75"/>
          <w:headerReference w:type="first" r:id="rId76"/>
          <w:footerReference w:type="first" r:id="rId7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4630"/>
        <w:gridCol w:w="1831"/>
        <w:gridCol w:w="1831"/>
        <w:gridCol w:w="1831"/>
      </w:tblGrid>
      <w:tr w:rsidR="0008182E" w14:paraId="7D59E1D9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</w:tcPr>
          <w:p w14:paraId="782D4FC3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08182E" w14:paraId="62829F53" w14:textId="77777777">
        <w:trPr>
          <w:cantSplit/>
        </w:trPr>
        <w:tc>
          <w:tcPr>
            <w:tcW w:w="10769" w:type="dxa"/>
            <w:gridSpan w:val="5"/>
          </w:tcPr>
          <w:p w14:paraId="7C3A4554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VII. VYÚČTOVÁNÍ FIN. VZTAHŮ K ROZPOČTŮM KRAJŮ, OBCÍ, DSO A VNITŘNÍ PŘEVODY</w:t>
            </w:r>
          </w:p>
        </w:tc>
      </w:tr>
      <w:tr w:rsidR="0008182E" w14:paraId="24C51AD3" w14:textId="77777777">
        <w:trPr>
          <w:cantSplit/>
        </w:trPr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48271E13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Položka</w:t>
            </w:r>
          </w:p>
        </w:tc>
        <w:tc>
          <w:tcPr>
            <w:tcW w:w="4630" w:type="dxa"/>
            <w:tcBorders>
              <w:top w:val="single" w:sz="0" w:space="0" w:color="auto"/>
            </w:tcBorders>
            <w:shd w:val="clear" w:color="auto" w:fill="E3E3E3"/>
          </w:tcPr>
          <w:p w14:paraId="1FB9A076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2F4D9560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E685ACB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46FEC33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</w:tbl>
    <w:p w14:paraId="38A2D044" w14:textId="77777777" w:rsidR="0008182E" w:rsidRDefault="0008182E">
      <w:pPr>
        <w:spacing w:after="0" w:line="1" w:lineRule="auto"/>
        <w:sectPr w:rsidR="0008182E">
          <w:headerReference w:type="default" r:id="rId78"/>
          <w:footerReference w:type="default" r:id="rId79"/>
          <w:headerReference w:type="first" r:id="rId80"/>
          <w:footerReference w:type="first" r:id="rId81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4630"/>
        <w:gridCol w:w="1831"/>
        <w:gridCol w:w="1831"/>
        <w:gridCol w:w="1831"/>
      </w:tblGrid>
      <w:tr w:rsidR="0008182E" w14:paraId="0759987E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591CA2B5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4121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3A9AEA12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obcí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4129917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437 577,00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887FE6B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1 013 497,00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4381A66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1 013 497,00 </w:t>
            </w:r>
          </w:p>
        </w:tc>
      </w:tr>
      <w:tr w:rsidR="0008182E" w14:paraId="1769AA2D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133BE0A9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4122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7B26606C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krajů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A4E15CF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20 000,00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0A7625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56 000,00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075848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56 000,00 </w:t>
            </w:r>
          </w:p>
        </w:tc>
      </w:tr>
      <w:tr w:rsidR="0008182E" w14:paraId="1B5AC316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4BB23B3E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4221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0F978A86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obcí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3A9F7B8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A911ACB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24 982,00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BBDCC7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24 982,50 </w:t>
            </w:r>
          </w:p>
        </w:tc>
      </w:tr>
      <w:tr w:rsidR="0008182E" w14:paraId="0B3CFC43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03FAD725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4222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491C6A1A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krajů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21F421B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20 000,00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437FDC4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420 000,00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30F40F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420 000,00 </w:t>
            </w:r>
          </w:p>
        </w:tc>
      </w:tr>
      <w:tr w:rsidR="0008182E" w14:paraId="3679568D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3DA63B5B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5323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2D3FE18F" w14:textId="77777777" w:rsidR="0008182E" w:rsidRDefault="00FA674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krajům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6BCFA14" w14:textId="77777777" w:rsidR="0008182E" w:rsidRDefault="0008182E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AD27D8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106 387,00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8274B1D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106 387,00 </w:t>
            </w:r>
          </w:p>
        </w:tc>
      </w:tr>
      <w:tr w:rsidR="0008182E" w14:paraId="040A5C65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</w:tcPr>
          <w:p w14:paraId="67FA2FD8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1C8749E3" w14:textId="77777777" w:rsidR="0008182E" w:rsidRDefault="0008182E">
      <w:pPr>
        <w:spacing w:after="0" w:line="1" w:lineRule="auto"/>
        <w:sectPr w:rsidR="0008182E">
          <w:headerReference w:type="default" r:id="rId82"/>
          <w:footerReference w:type="default" r:id="rId83"/>
          <w:headerReference w:type="first" r:id="rId84"/>
          <w:footerReference w:type="first" r:id="rId8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646"/>
        <w:gridCol w:w="3446"/>
        <w:gridCol w:w="1508"/>
        <w:gridCol w:w="1507"/>
        <w:gridCol w:w="1508"/>
        <w:gridCol w:w="1508"/>
      </w:tblGrid>
      <w:tr w:rsidR="0008182E" w14:paraId="2B4ADA60" w14:textId="77777777">
        <w:trPr>
          <w:cantSplit/>
        </w:trPr>
        <w:tc>
          <w:tcPr>
            <w:tcW w:w="10769" w:type="dxa"/>
            <w:gridSpan w:val="7"/>
          </w:tcPr>
          <w:p w14:paraId="0D2A4FFA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VIII. VYÚČTOVÁNÍ FIN. VZTAHŮ KE ST. ROZPOČTU, ST. FONDŮM A NÁRODNÍMU FONDU</w:t>
            </w:r>
          </w:p>
        </w:tc>
      </w:tr>
      <w:tr w:rsidR="0008182E" w14:paraId="50E994EB" w14:textId="77777777">
        <w:trPr>
          <w:cantSplit/>
        </w:trPr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71A86352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63F747CF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Položka</w:t>
            </w:r>
          </w:p>
        </w:tc>
        <w:tc>
          <w:tcPr>
            <w:tcW w:w="3446" w:type="dxa"/>
            <w:tcBorders>
              <w:top w:val="single" w:sz="0" w:space="0" w:color="auto"/>
            </w:tcBorders>
            <w:shd w:val="clear" w:color="auto" w:fill="E3E3E3"/>
          </w:tcPr>
          <w:p w14:paraId="208AB654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04817E19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upr. (Příjmy)</w:t>
            </w:r>
          </w:p>
        </w:tc>
        <w:tc>
          <w:tcPr>
            <w:tcW w:w="1507" w:type="dxa"/>
            <w:tcBorders>
              <w:top w:val="single" w:sz="0" w:space="0" w:color="auto"/>
            </w:tcBorders>
            <w:shd w:val="clear" w:color="auto" w:fill="E3E3E3"/>
          </w:tcPr>
          <w:p w14:paraId="76CF46CB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upr. (Výdaje)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08DBBF0E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 (Příjmy)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713D1F60" w14:textId="77777777" w:rsidR="0008182E" w:rsidRDefault="00FA674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 (Výdaje)</w:t>
            </w:r>
          </w:p>
        </w:tc>
      </w:tr>
      <w:tr w:rsidR="0008182E" w14:paraId="04D9BD5C" w14:textId="77777777">
        <w:trPr>
          <w:cantSplit/>
        </w:trPr>
        <w:tc>
          <w:tcPr>
            <w:tcW w:w="10769" w:type="dxa"/>
            <w:gridSpan w:val="7"/>
            <w:tcBorders>
              <w:top w:val="single" w:sz="0" w:space="0" w:color="auto"/>
            </w:tcBorders>
          </w:tcPr>
          <w:p w14:paraId="2C02DCB4" w14:textId="77777777" w:rsidR="0008182E" w:rsidRDefault="0008182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30422F57" w14:textId="77777777" w:rsidR="0008182E" w:rsidRDefault="0008182E">
      <w:pPr>
        <w:spacing w:after="0" w:line="1" w:lineRule="auto"/>
        <w:sectPr w:rsidR="0008182E">
          <w:headerReference w:type="default" r:id="rId86"/>
          <w:footerReference w:type="default" r:id="rId87"/>
          <w:headerReference w:type="first" r:id="rId88"/>
          <w:footerReference w:type="first" r:id="rId8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0769"/>
      </w:tblGrid>
      <w:tr w:rsidR="0008182E" w14:paraId="1B013AB0" w14:textId="77777777">
        <w:trPr>
          <w:cantSplit/>
        </w:trPr>
        <w:tc>
          <w:tcPr>
            <w:tcW w:w="10769" w:type="dxa"/>
          </w:tcPr>
          <w:p w14:paraId="761EE9EE" w14:textId="77777777" w:rsidR="0008182E" w:rsidRDefault="0008182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08182E" w14:paraId="2681A9D6" w14:textId="77777777">
        <w:trPr>
          <w:cantSplit/>
        </w:trPr>
        <w:tc>
          <w:tcPr>
            <w:tcW w:w="10769" w:type="dxa"/>
          </w:tcPr>
          <w:p w14:paraId="193522B8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IX. ZPRÁVA O VÝSLEDKU PŘEZKOUMÁNÍ HOSPODAŘENÍ</w:t>
            </w:r>
          </w:p>
        </w:tc>
      </w:tr>
      <w:tr w:rsidR="0008182E" w14:paraId="31147F5F" w14:textId="77777777">
        <w:trPr>
          <w:cantSplit/>
        </w:trPr>
        <w:tc>
          <w:tcPr>
            <w:tcW w:w="10769" w:type="dxa"/>
          </w:tcPr>
          <w:p w14:paraId="575D4B09" w14:textId="77777777" w:rsidR="0008182E" w:rsidRDefault="0008182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08182E" w14:paraId="64B40781" w14:textId="77777777">
        <w:trPr>
          <w:cantSplit/>
        </w:trPr>
        <w:tc>
          <w:tcPr>
            <w:tcW w:w="10769" w:type="dxa"/>
            <w:shd w:val="clear" w:color="auto" w:fill="E3E3E3"/>
          </w:tcPr>
          <w:p w14:paraId="7A6736F3" w14:textId="77777777" w:rsidR="0008182E" w:rsidRDefault="00FA674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viz. příloha č. 1</w:t>
            </w:r>
          </w:p>
        </w:tc>
      </w:tr>
      <w:tr w:rsidR="0008182E" w14:paraId="72A9639C" w14:textId="77777777">
        <w:trPr>
          <w:cantSplit/>
        </w:trPr>
        <w:tc>
          <w:tcPr>
            <w:tcW w:w="10769" w:type="dxa"/>
          </w:tcPr>
          <w:p w14:paraId="6990CA2F" w14:textId="77777777" w:rsidR="0008182E" w:rsidRDefault="0008182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08182E" w14:paraId="4C0668CD" w14:textId="77777777">
        <w:trPr>
          <w:cantSplit/>
        </w:trPr>
        <w:tc>
          <w:tcPr>
            <w:tcW w:w="10769" w:type="dxa"/>
          </w:tcPr>
          <w:p w14:paraId="675F3F25" w14:textId="77777777" w:rsidR="0008182E" w:rsidRDefault="00FA674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X. FINANČNÍ HOSPODAŘENÍ ZŘÍZENÝCH PRÁVNICKÝCH OSOB A HOSPODAŘENÍ S JEJICH MAJETKEM</w:t>
            </w:r>
          </w:p>
        </w:tc>
      </w:tr>
      <w:tr w:rsidR="0008182E" w14:paraId="7337F9F3" w14:textId="77777777">
        <w:trPr>
          <w:cantSplit/>
        </w:trPr>
        <w:tc>
          <w:tcPr>
            <w:tcW w:w="10769" w:type="dxa"/>
          </w:tcPr>
          <w:p w14:paraId="2CEF4BB4" w14:textId="77777777" w:rsidR="0008182E" w:rsidRDefault="0008182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08182E" w14:paraId="623767C5" w14:textId="77777777">
        <w:trPr>
          <w:cantSplit/>
        </w:trPr>
        <w:tc>
          <w:tcPr>
            <w:tcW w:w="10769" w:type="dxa"/>
          </w:tcPr>
          <w:p w14:paraId="457CDD02" w14:textId="75BF0C0C" w:rsidR="0008182E" w:rsidRPr="00D1647A" w:rsidRDefault="00D1647A">
            <w:pPr>
              <w:spacing w:after="0" w:line="240" w:lineRule="auto"/>
              <w:rPr>
                <w:rFonts w:ascii="Arial" w:hAnsi="Arial"/>
                <w:iCs/>
                <w:sz w:val="16"/>
                <w:szCs w:val="16"/>
              </w:rPr>
            </w:pPr>
            <w:r>
              <w:rPr>
                <w:rFonts w:ascii="Arial" w:hAnsi="Arial"/>
                <w:iCs/>
                <w:sz w:val="16"/>
                <w:szCs w:val="16"/>
              </w:rPr>
              <w:t>DSO nevede hospodářskou činnost</w:t>
            </w:r>
          </w:p>
        </w:tc>
      </w:tr>
      <w:tr w:rsidR="0008182E" w14:paraId="264D2E18" w14:textId="77777777">
        <w:trPr>
          <w:cantSplit/>
        </w:trPr>
        <w:tc>
          <w:tcPr>
            <w:tcW w:w="10769" w:type="dxa"/>
          </w:tcPr>
          <w:p w14:paraId="4A645A60" w14:textId="77777777" w:rsidR="0008182E" w:rsidRDefault="00FA674C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lastRenderedPageBreak/>
              <w:t>XI. OSTATNÍ DOPLŇUJÍCÍ ÚDAJE</w:t>
            </w:r>
          </w:p>
          <w:p w14:paraId="0294ECCD" w14:textId="2E05B876" w:rsidR="006A6465" w:rsidRPr="006A6465" w:rsidRDefault="006A6465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</w:rPr>
            </w:pPr>
            <w:r>
              <w:rPr>
                <w:rFonts w:ascii="Arial" w:hAnsi="Arial"/>
                <w:bCs/>
                <w:color w:val="000000" w:themeColor="text1"/>
              </w:rPr>
              <w:t xml:space="preserve">Stav běžných účtů k 31.12.2024   </w:t>
            </w:r>
            <w:r>
              <w:rPr>
                <w:rFonts w:ascii="Arial" w:hAnsi="Arial"/>
                <w:b/>
                <w:color w:val="000000" w:themeColor="text1"/>
              </w:rPr>
              <w:t xml:space="preserve">915.576,82 </w:t>
            </w:r>
            <w:r w:rsidRPr="006A6465">
              <w:rPr>
                <w:rFonts w:ascii="Arial" w:hAnsi="Arial"/>
                <w:bCs/>
                <w:color w:val="000000" w:themeColor="text1"/>
              </w:rPr>
              <w:t>Kč</w:t>
            </w:r>
            <w:r w:rsidRPr="006A6465">
              <w:rPr>
                <w:rFonts w:ascii="Arial" w:hAnsi="Arial"/>
                <w:bCs/>
                <w:color w:val="FFFFFF" w:themeColor="background1"/>
              </w:rPr>
              <w:t xml:space="preserve">Stav běžných účtů k 31.12.2024   </w:t>
            </w:r>
            <w:r w:rsidRPr="006A6465">
              <w:rPr>
                <w:rFonts w:ascii="Arial" w:hAnsi="Arial"/>
                <w:b/>
                <w:color w:val="FFFFFF" w:themeColor="background1"/>
              </w:rPr>
              <w:t>915.576,82 Kč</w:t>
            </w:r>
          </w:p>
        </w:tc>
      </w:tr>
      <w:tr w:rsidR="0008182E" w14:paraId="3EC253B4" w14:textId="77777777">
        <w:trPr>
          <w:cantSplit/>
        </w:trPr>
        <w:tc>
          <w:tcPr>
            <w:tcW w:w="10769" w:type="dxa"/>
          </w:tcPr>
          <w:p w14:paraId="79EE1C58" w14:textId="77777777" w:rsidR="0008182E" w:rsidRDefault="0008182E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08182E" w14:paraId="0E406985" w14:textId="77777777">
        <w:trPr>
          <w:cantSplit/>
        </w:trPr>
        <w:tc>
          <w:tcPr>
            <w:tcW w:w="10769" w:type="dxa"/>
          </w:tcPr>
          <w:p w14:paraId="4012046C" w14:textId="77777777" w:rsidR="0008182E" w:rsidRDefault="0008182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08182E" w14:paraId="6530D254" w14:textId="77777777">
        <w:trPr>
          <w:cantSplit/>
        </w:trPr>
        <w:tc>
          <w:tcPr>
            <w:tcW w:w="10769" w:type="dxa"/>
            <w:tcBorders>
              <w:top w:val="single" w:sz="0" w:space="0" w:color="auto"/>
            </w:tcBorders>
          </w:tcPr>
          <w:p w14:paraId="581CD554" w14:textId="77777777" w:rsidR="0008182E" w:rsidRDefault="0008182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08182E" w14:paraId="67317CE6" w14:textId="77777777">
        <w:trPr>
          <w:cantSplit/>
        </w:trPr>
        <w:tc>
          <w:tcPr>
            <w:tcW w:w="10769" w:type="dxa"/>
          </w:tcPr>
          <w:p w14:paraId="12F72002" w14:textId="77777777" w:rsidR="0008182E" w:rsidRDefault="006A6465">
            <w:pPr>
              <w:spacing w:after="0" w:line="240" w:lineRule="auto"/>
              <w:rPr>
                <w:rFonts w:ascii="Arial" w:hAnsi="Arial"/>
                <w:b/>
                <w:bCs/>
                <w:iCs/>
                <w:u w:val="single"/>
              </w:rPr>
            </w:pPr>
            <w:r w:rsidRPr="006A6465">
              <w:rPr>
                <w:rFonts w:ascii="Arial" w:hAnsi="Arial"/>
                <w:b/>
                <w:bCs/>
                <w:iCs/>
                <w:u w:val="single"/>
              </w:rPr>
              <w:t>NÁVRH NA USNESENÍ</w:t>
            </w:r>
          </w:p>
          <w:p w14:paraId="3F1AC638" w14:textId="1E9FABB8" w:rsidR="006A6465" w:rsidRDefault="006A6465">
            <w:pPr>
              <w:spacing w:after="0" w:line="24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 xml:space="preserve">Shromáždění starostů </w:t>
            </w:r>
            <w:r w:rsidR="009C0EE7">
              <w:rPr>
                <w:rFonts w:ascii="Arial" w:hAnsi="Arial"/>
                <w:iCs/>
              </w:rPr>
              <w:t xml:space="preserve">Mikroregionu Český ráj </w:t>
            </w:r>
            <w:r>
              <w:rPr>
                <w:rFonts w:ascii="Arial" w:hAnsi="Arial"/>
                <w:iCs/>
              </w:rPr>
              <w:t>schvaluje:</w:t>
            </w:r>
          </w:p>
          <w:p w14:paraId="1884D145" w14:textId="6904BD29" w:rsidR="006A6465" w:rsidRDefault="006A6465" w:rsidP="006A6465">
            <w:pPr>
              <w:spacing w:after="0" w:line="24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-celoroční hospodaření DSO a závěrečný účet DSO za rok 2024 včetně Zprávy o výsledku přezkoumání hospodaření Dobrovolného s</w:t>
            </w:r>
            <w:r w:rsidR="003B559F">
              <w:rPr>
                <w:rFonts w:ascii="Arial" w:hAnsi="Arial"/>
                <w:iCs/>
              </w:rPr>
              <w:t>vazku</w:t>
            </w:r>
            <w:r>
              <w:rPr>
                <w:rFonts w:ascii="Arial" w:hAnsi="Arial"/>
                <w:iCs/>
              </w:rPr>
              <w:t xml:space="preserve"> obcí Mikroregion Český ráj za rok 2024</w:t>
            </w:r>
          </w:p>
          <w:p w14:paraId="66F31DDD" w14:textId="77777777" w:rsidR="006A6465" w:rsidRDefault="006A6465" w:rsidP="006A6465">
            <w:pPr>
              <w:spacing w:after="0" w:line="24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a</w:t>
            </w:r>
          </w:p>
          <w:p w14:paraId="6CE5797F" w14:textId="77777777" w:rsidR="006A6465" w:rsidRDefault="006A6465" w:rsidP="006A6465">
            <w:pPr>
              <w:spacing w:after="0" w:line="24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-Výroční zprávu Obecně prospěšné společnosti pro Český ráj za rok 2024 včetně Zprávy nezávislého auditora za r. 2024 s</w:t>
            </w:r>
            <w:r w:rsidR="003B559F">
              <w:rPr>
                <w:rFonts w:ascii="Arial" w:hAnsi="Arial"/>
                <w:iCs/>
              </w:rPr>
              <w:t> </w:t>
            </w:r>
            <w:r>
              <w:rPr>
                <w:rFonts w:ascii="Arial" w:hAnsi="Arial"/>
                <w:iCs/>
              </w:rPr>
              <w:t>vyjádřením</w:t>
            </w:r>
            <w:r w:rsidR="003B559F">
              <w:rPr>
                <w:rFonts w:ascii="Arial" w:hAnsi="Arial"/>
                <w:iCs/>
              </w:rPr>
              <w:t>:</w:t>
            </w:r>
          </w:p>
          <w:p w14:paraId="6811C87D" w14:textId="77777777" w:rsidR="003B559F" w:rsidRDefault="003B559F" w:rsidP="006A6465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1D01C00D" w14:textId="6F738DA1" w:rsidR="003B559F" w:rsidRPr="003B559F" w:rsidRDefault="003B559F" w:rsidP="006A6465">
            <w:pPr>
              <w:spacing w:after="0" w:line="240" w:lineRule="auto"/>
              <w:rPr>
                <w:rFonts w:ascii="Arial" w:hAnsi="Arial"/>
                <w:b/>
                <w:bCs/>
                <w:iCs/>
                <w:sz w:val="28"/>
                <w:szCs w:val="28"/>
              </w:rPr>
            </w:pPr>
            <w:r>
              <w:rPr>
                <w:rFonts w:ascii="Arial" w:hAnsi="Arial"/>
                <w:iCs/>
              </w:rPr>
              <w:t xml:space="preserve">                                                                </w:t>
            </w:r>
            <w:r>
              <w:rPr>
                <w:rFonts w:ascii="Arial" w:hAnsi="Arial"/>
                <w:b/>
                <w:bCs/>
                <w:iCs/>
                <w:sz w:val="28"/>
                <w:szCs w:val="28"/>
              </w:rPr>
              <w:t>bez výhrad</w:t>
            </w:r>
          </w:p>
        </w:tc>
      </w:tr>
      <w:tr w:rsidR="0008182E" w14:paraId="1875C6CA" w14:textId="77777777">
        <w:trPr>
          <w:cantSplit/>
        </w:trPr>
        <w:tc>
          <w:tcPr>
            <w:tcW w:w="10769" w:type="dxa"/>
          </w:tcPr>
          <w:p w14:paraId="70917D03" w14:textId="77777777" w:rsidR="0008182E" w:rsidRDefault="0008182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08182E" w14:paraId="40062C24" w14:textId="77777777">
        <w:trPr>
          <w:cantSplit/>
        </w:trPr>
        <w:tc>
          <w:tcPr>
            <w:tcW w:w="10769" w:type="dxa"/>
          </w:tcPr>
          <w:p w14:paraId="79580008" w14:textId="77777777" w:rsidR="0008182E" w:rsidRDefault="0008182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08182E" w14:paraId="4CC3A1C4" w14:textId="77777777">
        <w:trPr>
          <w:cantSplit/>
        </w:trPr>
        <w:tc>
          <w:tcPr>
            <w:tcW w:w="10769" w:type="dxa"/>
          </w:tcPr>
          <w:p w14:paraId="47D83705" w14:textId="77777777" w:rsidR="0008182E" w:rsidRDefault="0008182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08182E" w14:paraId="522C67AE" w14:textId="77777777">
        <w:trPr>
          <w:cantSplit/>
        </w:trPr>
        <w:tc>
          <w:tcPr>
            <w:tcW w:w="10769" w:type="dxa"/>
          </w:tcPr>
          <w:p w14:paraId="0A119B5F" w14:textId="77777777" w:rsidR="0008182E" w:rsidRDefault="0008182E">
            <w:pPr>
              <w:spacing w:after="0" w:line="240" w:lineRule="auto"/>
              <w:rPr>
                <w:rFonts w:ascii="Arial" w:hAnsi="Arial"/>
                <w:iCs/>
                <w:sz w:val="14"/>
              </w:rPr>
            </w:pPr>
          </w:p>
          <w:p w14:paraId="7DFF755E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  <w:sz w:val="14"/>
              </w:rPr>
            </w:pPr>
          </w:p>
          <w:p w14:paraId="47D92F85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  <w:sz w:val="14"/>
              </w:rPr>
            </w:pPr>
          </w:p>
          <w:p w14:paraId="2DBB869A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Obec (město):</w:t>
            </w:r>
          </w:p>
          <w:p w14:paraId="1C9F4D16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5BB1575B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0BC74B66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0FA236AA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Vyvěšeno na úřední desce dne:</w:t>
            </w:r>
          </w:p>
          <w:p w14:paraId="77B6AD9E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71E029D6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Sejmuto z úřední desky dne:</w:t>
            </w:r>
          </w:p>
          <w:p w14:paraId="261F98E9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37764DD2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6488DD5B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4330538F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67A35597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1B98882A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05E7ABD4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55584D27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5CF2C316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0B3659B9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4B5C3DF9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363619F4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7A0DDFBB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034796C2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04F614A6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0B96CE92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3AA495EF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6ECB3919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62348732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</w:p>
          <w:p w14:paraId="62C84F4F" w14:textId="77777777" w:rsidR="00255532" w:rsidRDefault="00255532">
            <w:pPr>
              <w:spacing w:after="0" w:line="24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 xml:space="preserve">Připomínky k návrhu Závěrečného účtu mohou občané členských obcí uplatnit písemně ve lhůtě stanovené při jeho zveřejnění nebo ústně při projednávání na zasedání shromáždění starostů </w:t>
            </w:r>
          </w:p>
          <w:p w14:paraId="3FAFB12A" w14:textId="5269FD5B" w:rsidR="00255532" w:rsidRPr="00255532" w:rsidRDefault="00230BE4">
            <w:pPr>
              <w:spacing w:after="0" w:line="24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 xml:space="preserve">dne </w:t>
            </w:r>
            <w:r w:rsidR="009C0EE7">
              <w:rPr>
                <w:rFonts w:ascii="Arial" w:hAnsi="Arial"/>
                <w:iCs/>
              </w:rPr>
              <w:t>17.6.2025.</w:t>
            </w:r>
          </w:p>
        </w:tc>
      </w:tr>
      <w:tr w:rsidR="0008182E" w14:paraId="686218B3" w14:textId="77777777">
        <w:trPr>
          <w:cantSplit/>
        </w:trPr>
        <w:tc>
          <w:tcPr>
            <w:tcW w:w="10769" w:type="dxa"/>
          </w:tcPr>
          <w:p w14:paraId="0C926CBC" w14:textId="77777777" w:rsidR="0008182E" w:rsidRDefault="0008182E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</w:tbl>
    <w:p w14:paraId="6AE127CF" w14:textId="77777777" w:rsidR="00FA674C" w:rsidRDefault="00FA674C"/>
    <w:sectPr w:rsidR="00FA674C">
      <w:headerReference w:type="default" r:id="rId90"/>
      <w:footerReference w:type="default" r:id="rId91"/>
      <w:headerReference w:type="first" r:id="rId92"/>
      <w:footerReference w:type="first" r:id="rId93"/>
      <w:type w:val="continuous"/>
      <w:pgSz w:w="11903" w:h="16833"/>
      <w:pgMar w:top="566" w:right="568" w:bottom="852" w:left="566" w:header="566" w:footer="8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1B309" w14:textId="77777777" w:rsidR="00D56B24" w:rsidRDefault="00D56B24">
      <w:pPr>
        <w:spacing w:after="0" w:line="240" w:lineRule="auto"/>
      </w:pPr>
      <w:r>
        <w:separator/>
      </w:r>
    </w:p>
  </w:endnote>
  <w:endnote w:type="continuationSeparator" w:id="0">
    <w:p w14:paraId="71050476" w14:textId="77777777" w:rsidR="00D56B24" w:rsidRDefault="00D5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4C85" w14:textId="77777777" w:rsidR="001355D8" w:rsidRDefault="001355D8">
    <w:pPr>
      <w:pStyle w:val="Zpa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41191D7C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9C04B64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7FF045C2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8BC03F3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5F789E44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7FF1295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7D66B899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96B1DE5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754745D1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8F7CB84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28C9F85F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C36AE50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752D254C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67DDA51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5F72C707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B657CD4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52C76218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97E7126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096DDBC8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E4F0B36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2583B63F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F867D5A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1E99D5AE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7C2934E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7F968F03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D4A1F10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1F32FDE2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DDE9626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105C937B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AE723FD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42866867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C0337F5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7A427481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B1686EA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6FA0F2A4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C53A2FF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3E0CEF69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D9025F5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509A5B00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782D10A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7C6909BC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9A7FB86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B61BE" w14:textId="77777777" w:rsidR="001355D8" w:rsidRDefault="001355D8">
    <w:pPr>
      <w:pStyle w:val="Zpat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63D78118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AC1B207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037CFD6F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A25B427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205920FA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A88E229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50A1AEC5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0FC0D94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7A7F1277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D3D7A06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2539F3F1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AA55EFE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065A8E56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472C3784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4D019F36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3396C6F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623C3A0C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B1CFDAA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6626BC36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EAA4BB1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102382A8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FC2682D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290E2040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4852BC49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5442A084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618E62A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63CCE149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EFE1087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09C9B77F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BF53A47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133873E7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CFA23B4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31FD9C7E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5F5CE71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55B5D708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0A56F91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59DA22C9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8D54C39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08182E" w14:paraId="7E278C9F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4E7BCB00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25.04.2025 8h19m17s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FA908" w14:textId="77777777" w:rsidR="00D56B24" w:rsidRDefault="00D56B24">
      <w:pPr>
        <w:spacing w:after="0" w:line="240" w:lineRule="auto"/>
      </w:pPr>
      <w:r>
        <w:separator/>
      </w:r>
    </w:p>
  </w:footnote>
  <w:footnote w:type="continuationSeparator" w:id="0">
    <w:p w14:paraId="5B0A3145" w14:textId="77777777" w:rsidR="00D56B24" w:rsidRDefault="00D5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A3F5A" w14:textId="77777777" w:rsidR="001355D8" w:rsidRDefault="001355D8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046"/>
      <w:gridCol w:w="1831"/>
      <w:gridCol w:w="431"/>
      <w:gridCol w:w="1400"/>
      <w:gridCol w:w="1831"/>
    </w:tblGrid>
    <w:tr w:rsidR="0008182E" w14:paraId="1F940E81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2355DC95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2FFBFE9F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7163DFF8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  <w:tr w:rsidR="0008182E" w14:paraId="444849D1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DFD2370" w14:textId="77777777" w:rsidR="0008182E" w:rsidRDefault="00FA674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Detailní výpis položek dle druhového třídění rozpočtové skladby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4345387C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5194BABF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51CD1916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08182E" w14:paraId="7AE7B93E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2444B530" w14:textId="77777777" w:rsidR="0008182E" w:rsidRDefault="0008182E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3D47F" w14:textId="77777777" w:rsidR="00FA674C" w:rsidRDefault="00FA674C">
    <w:r>
      <w:cr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08182E" w14:paraId="47A22BB8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09CF5AAB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72D60944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182E69EB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</w:tbl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3618" w14:textId="77777777" w:rsidR="00FA674C" w:rsidRDefault="00FA674C">
    <w:r>
      <w:cr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046"/>
      <w:gridCol w:w="1831"/>
      <w:gridCol w:w="431"/>
      <w:gridCol w:w="1400"/>
      <w:gridCol w:w="1831"/>
    </w:tblGrid>
    <w:tr w:rsidR="0008182E" w14:paraId="0AC0C1E9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5F210A8F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119EFC00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1B363CA2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  <w:tr w:rsidR="0008182E" w14:paraId="54FFD54A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1FDBBDD2" w14:textId="77777777" w:rsidR="0008182E" w:rsidRDefault="00FA674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4C0DE147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4B883F47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44F06281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08182E" w14:paraId="0A5783D6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75A65D55" w14:textId="77777777" w:rsidR="0008182E" w:rsidRDefault="0008182E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582C6" w14:textId="77777777" w:rsidR="00FA674C" w:rsidRDefault="00FA674C">
    <w:r>
      <w:cr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08182E" w14:paraId="7071EE91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23FAE335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6AEB1C8D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58B3452F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</w:tbl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AD9E1" w14:textId="77777777" w:rsidR="00FA674C" w:rsidRDefault="00FA674C">
    <w:r>
      <w:cr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046"/>
      <w:gridCol w:w="1831"/>
      <w:gridCol w:w="431"/>
      <w:gridCol w:w="1400"/>
      <w:gridCol w:w="1831"/>
    </w:tblGrid>
    <w:tr w:rsidR="0008182E" w14:paraId="02093A94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26D0E8B7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377C761E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3CCC3B3C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  <w:tr w:rsidR="0008182E" w14:paraId="2BBCF668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3718E1B6" w14:textId="77777777" w:rsidR="0008182E" w:rsidRDefault="00FA674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Detailní výpis položek dle druhového třídění rozpočtové skladby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5097C176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68E59B24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4B7D94A9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08182E" w14:paraId="0C05CB71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0B45B38C" w14:textId="77777777" w:rsidR="0008182E" w:rsidRDefault="0008182E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B1706" w14:textId="77777777" w:rsidR="00FA674C" w:rsidRDefault="00FA674C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"/>
      <w:gridCol w:w="2154"/>
      <w:gridCol w:w="1292"/>
      <w:gridCol w:w="1724"/>
      <w:gridCol w:w="1292"/>
      <w:gridCol w:w="2154"/>
      <w:gridCol w:w="1077"/>
    </w:tblGrid>
    <w:tr w:rsidR="0008182E" w14:paraId="7ED48BD9" w14:textId="77777777">
      <w:trPr>
        <w:cantSplit/>
      </w:trPr>
      <w:tc>
        <w:tcPr>
          <w:tcW w:w="3230" w:type="dxa"/>
          <w:gridSpan w:val="2"/>
          <w:tcBorders>
            <w:bottom w:val="single" w:sz="0" w:space="0" w:color="auto"/>
          </w:tcBorders>
        </w:tcPr>
        <w:p w14:paraId="5A2316B4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0F2AE816" w14:textId="1EF74DB3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1355D8">
            <w:rPr>
              <w:rFonts w:ascii="Courier New" w:hAnsi="Courier New"/>
              <w:i/>
              <w:noProof/>
              <w:sz w:val="14"/>
            </w:rPr>
            <w:t>1</w: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1355D8">
            <w:rPr>
              <w:rFonts w:ascii="Courier New" w:hAnsi="Courier New"/>
              <w:i/>
              <w:noProof/>
              <w:sz w:val="14"/>
            </w:rPr>
            <w:t>2</w: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7C164EA8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  <w:tr w:rsidR="0008182E" w14:paraId="6EFE3439" w14:textId="77777777">
      <w:trPr>
        <w:cantSplit/>
      </w:trPr>
      <w:tc>
        <w:tcPr>
          <w:tcW w:w="10769" w:type="dxa"/>
          <w:gridSpan w:val="7"/>
        </w:tcPr>
        <w:p w14:paraId="3B05F7BF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08182E" w14:paraId="75AD1BD4" w14:textId="77777777">
      <w:trPr>
        <w:cantSplit/>
      </w:trPr>
      <w:tc>
        <w:tcPr>
          <w:tcW w:w="1076" w:type="dxa"/>
        </w:tcPr>
        <w:p w14:paraId="292666BE" w14:textId="77777777" w:rsidR="0008182E" w:rsidRDefault="0008182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41406090" w14:textId="77777777" w:rsidR="0008182E" w:rsidRDefault="00FA674C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 xml:space="preserve">Mikroregion Český ráj 5107 </w:t>
          </w:r>
        </w:p>
      </w:tc>
      <w:tc>
        <w:tcPr>
          <w:tcW w:w="1077" w:type="dxa"/>
        </w:tcPr>
        <w:p w14:paraId="5DC55079" w14:textId="77777777" w:rsidR="0008182E" w:rsidRDefault="0008182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08182E" w14:paraId="5C4E0D5C" w14:textId="77777777">
      <w:trPr>
        <w:cantSplit/>
      </w:trPr>
      <w:tc>
        <w:tcPr>
          <w:tcW w:w="4522" w:type="dxa"/>
          <w:gridSpan w:val="3"/>
        </w:tcPr>
        <w:p w14:paraId="0D11871C" w14:textId="77777777" w:rsidR="0008182E" w:rsidRDefault="0008182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1724" w:type="dxa"/>
        </w:tcPr>
        <w:p w14:paraId="7478F0A5" w14:textId="77777777" w:rsidR="0008182E" w:rsidRDefault="00FA674C">
          <w:pPr>
            <w:spacing w:after="0" w:line="240" w:lineRule="auto"/>
            <w:rPr>
              <w:rFonts w:ascii="Times New Roman" w:hAnsi="Times New Roman"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42B6AF87" wp14:editId="7578A0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99795" cy="899795"/>
                <wp:effectExtent l="0" t="0" r="0" b="0"/>
                <wp:wrapNone/>
                <wp:docPr id="1" name="Report 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523" w:type="dxa"/>
          <w:gridSpan w:val="3"/>
        </w:tcPr>
        <w:p w14:paraId="5EB4E1FA" w14:textId="77777777" w:rsidR="0008182E" w:rsidRDefault="0008182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08182E" w14:paraId="2AA91732" w14:textId="77777777">
      <w:trPr>
        <w:cantSplit/>
      </w:trPr>
      <w:tc>
        <w:tcPr>
          <w:tcW w:w="1076" w:type="dxa"/>
        </w:tcPr>
        <w:p w14:paraId="39635E96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34306401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3F794717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08182E" w14:paraId="2BF55C85" w14:textId="77777777">
      <w:trPr>
        <w:cantSplit/>
      </w:trPr>
      <w:tc>
        <w:tcPr>
          <w:tcW w:w="1076" w:type="dxa"/>
        </w:tcPr>
        <w:p w14:paraId="33EBAAD6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7305AD21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3BCFBF94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08182E" w14:paraId="0C596ABE" w14:textId="77777777">
      <w:trPr>
        <w:cantSplit/>
      </w:trPr>
      <w:tc>
        <w:tcPr>
          <w:tcW w:w="1076" w:type="dxa"/>
        </w:tcPr>
        <w:p w14:paraId="7EEB264A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1E28EC21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22F78296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08182E" w14:paraId="5E6618D1" w14:textId="77777777">
      <w:trPr>
        <w:cantSplit/>
      </w:trPr>
      <w:tc>
        <w:tcPr>
          <w:tcW w:w="1076" w:type="dxa"/>
        </w:tcPr>
        <w:p w14:paraId="5D60C1FB" w14:textId="77777777" w:rsidR="0008182E" w:rsidRDefault="0008182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63FE948C" w14:textId="2B48C469" w:rsidR="0008182E" w:rsidRDefault="005C0E7E">
          <w:pPr>
            <w:spacing w:after="0" w:line="240" w:lineRule="auto"/>
            <w:jc w:val="center"/>
            <w:rPr>
              <w:rFonts w:ascii="Arial" w:hAnsi="Arial"/>
              <w:b/>
              <w:sz w:val="43"/>
            </w:rPr>
          </w:pPr>
          <w:r>
            <w:rPr>
              <w:rFonts w:ascii="Arial" w:hAnsi="Arial"/>
              <w:b/>
              <w:sz w:val="43"/>
            </w:rPr>
            <w:t xml:space="preserve">NÁVRH </w:t>
          </w:r>
          <w:r w:rsidR="00FA674C">
            <w:rPr>
              <w:rFonts w:ascii="Arial" w:hAnsi="Arial"/>
              <w:b/>
              <w:sz w:val="43"/>
            </w:rPr>
            <w:t>ZÁVĚREČN</w:t>
          </w:r>
          <w:r>
            <w:rPr>
              <w:rFonts w:ascii="Arial" w:hAnsi="Arial"/>
              <w:b/>
              <w:sz w:val="43"/>
            </w:rPr>
            <w:t>ÉHO</w:t>
          </w:r>
          <w:r w:rsidR="00FA674C">
            <w:rPr>
              <w:rFonts w:ascii="Arial" w:hAnsi="Arial"/>
              <w:b/>
              <w:sz w:val="43"/>
            </w:rPr>
            <w:t xml:space="preserve"> ÚČT</w:t>
          </w:r>
          <w:r>
            <w:rPr>
              <w:rFonts w:ascii="Arial" w:hAnsi="Arial"/>
              <w:b/>
              <w:sz w:val="43"/>
            </w:rPr>
            <w:t>U</w:t>
          </w:r>
          <w:r w:rsidR="00FA674C">
            <w:rPr>
              <w:rFonts w:ascii="Arial" w:hAnsi="Arial"/>
              <w:b/>
              <w:sz w:val="43"/>
            </w:rPr>
            <w:t xml:space="preserve"> ZA ROK 2024</w:t>
          </w:r>
        </w:p>
      </w:tc>
      <w:tc>
        <w:tcPr>
          <w:tcW w:w="1077" w:type="dxa"/>
        </w:tcPr>
        <w:p w14:paraId="38959AF2" w14:textId="77777777" w:rsidR="0008182E" w:rsidRDefault="0008182E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08182E" w14:paraId="54A39DFD" w14:textId="77777777">
      <w:trPr>
        <w:cantSplit/>
      </w:trPr>
      <w:tc>
        <w:tcPr>
          <w:tcW w:w="1076" w:type="dxa"/>
        </w:tcPr>
        <w:p w14:paraId="0DD30124" w14:textId="77777777" w:rsidR="0008182E" w:rsidRDefault="0008182E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</w:p>
      </w:tc>
      <w:tc>
        <w:tcPr>
          <w:tcW w:w="8616" w:type="dxa"/>
          <w:gridSpan w:val="5"/>
        </w:tcPr>
        <w:p w14:paraId="72DF752D" w14:textId="77777777" w:rsidR="0008182E" w:rsidRDefault="00FA674C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(v Kč)</w:t>
          </w:r>
        </w:p>
      </w:tc>
      <w:tc>
        <w:tcPr>
          <w:tcW w:w="1077" w:type="dxa"/>
        </w:tcPr>
        <w:p w14:paraId="019F3AE9" w14:textId="77777777" w:rsidR="0008182E" w:rsidRDefault="0008182E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</w:p>
      </w:tc>
    </w:tr>
    <w:tr w:rsidR="0008182E" w14:paraId="353D42FB" w14:textId="77777777">
      <w:trPr>
        <w:cantSplit/>
      </w:trPr>
      <w:tc>
        <w:tcPr>
          <w:tcW w:w="1076" w:type="dxa"/>
        </w:tcPr>
        <w:p w14:paraId="23F0C63C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66F1AA23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6018DF59" w14:textId="77777777" w:rsidR="0008182E" w:rsidRDefault="0008182E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</w:tbl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08182E" w14:paraId="6AFF5B24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340D8FEA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0756DDED" w14:textId="380FB35F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1355D8">
            <w:rPr>
              <w:rFonts w:ascii="Courier New" w:hAnsi="Courier New"/>
              <w:i/>
              <w:noProof/>
              <w:sz w:val="14"/>
            </w:rPr>
            <w:t>4</w: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1355D8">
            <w:rPr>
              <w:rFonts w:ascii="Courier New" w:hAnsi="Courier New"/>
              <w:i/>
              <w:noProof/>
              <w:sz w:val="14"/>
            </w:rPr>
            <w:t>5</w: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2A8C7F60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</w:tbl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25455" w14:textId="77777777" w:rsidR="00FA674C" w:rsidRDefault="00FA674C">
    <w:r>
      <w:cr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539"/>
      <w:gridCol w:w="3338"/>
      <w:gridCol w:w="431"/>
      <w:gridCol w:w="1400"/>
      <w:gridCol w:w="1831"/>
    </w:tblGrid>
    <w:tr w:rsidR="0008182E" w14:paraId="6562BD1D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7271AD07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0E07D231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5D1763F6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  <w:tr w:rsidR="0008182E" w14:paraId="0633C5BC" w14:textId="77777777">
      <w:trPr>
        <w:cantSplit/>
      </w:trPr>
      <w:tc>
        <w:tcPr>
          <w:tcW w:w="10769" w:type="dxa"/>
          <w:gridSpan w:val="6"/>
        </w:tcPr>
        <w:p w14:paraId="17FDFF31" w14:textId="77777777" w:rsidR="0008182E" w:rsidRDefault="00FA674C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III. FINANCOVÁNÍ (zapojení vlastních úspor a cizích zdrojů)</w:t>
          </w:r>
        </w:p>
      </w:tc>
    </w:tr>
    <w:tr w:rsidR="0008182E" w14:paraId="0F7A3E74" w14:textId="77777777">
      <w:trPr>
        <w:cantSplit/>
      </w:trPr>
      <w:tc>
        <w:tcPr>
          <w:tcW w:w="3769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B3562FD" w14:textId="77777777" w:rsidR="0008182E" w:rsidRDefault="00FA674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Název položky</w:t>
          </w:r>
        </w:p>
      </w:tc>
      <w:tc>
        <w:tcPr>
          <w:tcW w:w="3338" w:type="dxa"/>
          <w:tcBorders>
            <w:top w:val="single" w:sz="0" w:space="0" w:color="auto"/>
          </w:tcBorders>
          <w:shd w:val="clear" w:color="auto" w:fill="E3E3E3"/>
        </w:tcPr>
        <w:p w14:paraId="1A234566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562A2A74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2AAB7A29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08182E" w14:paraId="179FCF2A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5FBAAD86" w14:textId="77777777" w:rsidR="0008182E" w:rsidRDefault="0008182E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FF97" w14:textId="77777777" w:rsidR="00FA674C" w:rsidRDefault="00FA674C">
    <w:r>
      <w:cr/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08182E" w14:paraId="76148F1E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71180D69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42C76E27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77D9B57E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</w:tbl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52B2F" w14:textId="77777777" w:rsidR="00FA674C" w:rsidRDefault="00FA674C">
    <w:r>
      <w:cr/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16"/>
      <w:gridCol w:w="1830"/>
      <w:gridCol w:w="1831"/>
      <w:gridCol w:w="431"/>
      <w:gridCol w:w="1400"/>
      <w:gridCol w:w="1831"/>
    </w:tblGrid>
    <w:tr w:rsidR="0008182E" w14:paraId="4B50607A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5A77275B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4"/>
          <w:tcBorders>
            <w:bottom w:val="single" w:sz="0" w:space="0" w:color="auto"/>
          </w:tcBorders>
        </w:tcPr>
        <w:p w14:paraId="282DAD5F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7B60CAC8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  <w:tr w:rsidR="0008182E" w14:paraId="2FCB1527" w14:textId="77777777">
      <w:trPr>
        <w:cantSplit/>
      </w:trPr>
      <w:tc>
        <w:tcPr>
          <w:tcW w:w="10769" w:type="dxa"/>
          <w:gridSpan w:val="7"/>
        </w:tcPr>
        <w:p w14:paraId="6592120B" w14:textId="77777777" w:rsidR="0008182E" w:rsidRDefault="00FA674C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IV. STAVY A OBRATY NA BANKOVNÍCH ÚČTECH</w:t>
          </w:r>
        </w:p>
      </w:tc>
    </w:tr>
    <w:tr w:rsidR="0008182E" w14:paraId="0C15F549" w14:textId="77777777">
      <w:trPr>
        <w:cantSplit/>
      </w:trPr>
      <w:tc>
        <w:tcPr>
          <w:tcW w:w="344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1CF734E3" w14:textId="77777777" w:rsidR="0008182E" w:rsidRDefault="00FA674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Název bankovního účtu</w:t>
          </w:r>
        </w:p>
      </w:tc>
      <w:tc>
        <w:tcPr>
          <w:tcW w:w="1830" w:type="dxa"/>
          <w:tcBorders>
            <w:top w:val="single" w:sz="0" w:space="0" w:color="auto"/>
          </w:tcBorders>
          <w:shd w:val="clear" w:color="auto" w:fill="E3E3E3"/>
        </w:tcPr>
        <w:p w14:paraId="52B4B963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Počáteční stav k 1. 1.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7A38EB65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Obrat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74AB7920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Konečný stav k 31.12.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7152AF24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Změna stavu bankovních účtů</w:t>
          </w:r>
        </w:p>
      </w:tc>
    </w:tr>
    <w:tr w:rsidR="0008182E" w14:paraId="761BF9A5" w14:textId="77777777">
      <w:trPr>
        <w:cantSplit/>
      </w:trPr>
      <w:tc>
        <w:tcPr>
          <w:tcW w:w="10769" w:type="dxa"/>
          <w:gridSpan w:val="7"/>
          <w:tcMar>
            <w:top w:w="-5" w:type="dxa"/>
            <w:bottom w:w="-5" w:type="dxa"/>
          </w:tcMar>
        </w:tcPr>
        <w:p w14:paraId="416FB914" w14:textId="77777777" w:rsidR="0008182E" w:rsidRDefault="0008182E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9CED3" w14:textId="77777777" w:rsidR="00FA674C" w:rsidRDefault="00FA674C">
    <w:r>
      <w:cr/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08182E" w14:paraId="634CFEFD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48E5B65D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2F91F2F1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0D21C346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</w:tbl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18CEA" w14:textId="77777777" w:rsidR="00FA674C" w:rsidRDefault="00FA674C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701F4" w14:textId="77777777" w:rsidR="001355D8" w:rsidRDefault="001355D8">
    <w:pPr>
      <w:pStyle w:val="Zhlav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046"/>
      <w:gridCol w:w="1831"/>
      <w:gridCol w:w="431"/>
      <w:gridCol w:w="1400"/>
      <w:gridCol w:w="1831"/>
    </w:tblGrid>
    <w:tr w:rsidR="0008182E" w14:paraId="6EE3963C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05C5B851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0D3CC16A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6ED4A5A5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  <w:tr w:rsidR="0008182E" w14:paraId="36CDD681" w14:textId="77777777">
      <w:trPr>
        <w:cantSplit/>
      </w:trPr>
      <w:tc>
        <w:tcPr>
          <w:tcW w:w="10769" w:type="dxa"/>
          <w:gridSpan w:val="6"/>
        </w:tcPr>
        <w:p w14:paraId="2C078032" w14:textId="77777777" w:rsidR="0008182E" w:rsidRDefault="00FA674C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V. PENĚŽNÍ FONDY - INFORMATIVNĚ</w:t>
          </w:r>
        </w:p>
      </w:tc>
    </w:tr>
    <w:tr w:rsidR="0008182E" w14:paraId="2E3E6FCE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11AAF2A0" w14:textId="77777777" w:rsidR="0008182E" w:rsidRDefault="00FA674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662A9CD8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BCFF791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44593B22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</w:tbl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EE220" w14:textId="77777777" w:rsidR="00FA674C" w:rsidRDefault="00FA674C">
    <w:r>
      <w:cr/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08182E" w14:paraId="16EF7D70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1790A24F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22AF7735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407D032C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</w:tbl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14476" w14:textId="77777777" w:rsidR="00FA674C" w:rsidRDefault="00FA674C">
    <w:r>
      <w:cr/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539"/>
      <w:gridCol w:w="3338"/>
      <w:gridCol w:w="431"/>
      <w:gridCol w:w="1400"/>
      <w:gridCol w:w="1831"/>
    </w:tblGrid>
    <w:tr w:rsidR="0008182E" w14:paraId="41D4E4C5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4535C398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3A9D865F" w14:textId="7B323D10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1355D8">
            <w:rPr>
              <w:rFonts w:ascii="Courier New" w:hAnsi="Courier New"/>
              <w:i/>
              <w:noProof/>
              <w:sz w:val="14"/>
            </w:rPr>
            <w:t>5</w: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1355D8">
            <w:rPr>
              <w:rFonts w:ascii="Courier New" w:hAnsi="Courier New"/>
              <w:i/>
              <w:noProof/>
              <w:sz w:val="14"/>
            </w:rPr>
            <w:t>6</w: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4838B06B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  <w:tr w:rsidR="0008182E" w14:paraId="39920B6C" w14:textId="77777777">
      <w:trPr>
        <w:cantSplit/>
      </w:trPr>
      <w:tc>
        <w:tcPr>
          <w:tcW w:w="10769" w:type="dxa"/>
          <w:gridSpan w:val="6"/>
        </w:tcPr>
        <w:p w14:paraId="1F5922A0" w14:textId="77777777" w:rsidR="0008182E" w:rsidRDefault="00FA674C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VI. MAJETEK</w:t>
          </w:r>
        </w:p>
      </w:tc>
    </w:tr>
    <w:tr w:rsidR="0008182E" w14:paraId="18304AAD" w14:textId="77777777">
      <w:trPr>
        <w:cantSplit/>
      </w:trPr>
      <w:tc>
        <w:tcPr>
          <w:tcW w:w="3769" w:type="dxa"/>
          <w:gridSpan w:val="2"/>
          <w:tcBorders>
            <w:top w:val="single" w:sz="0" w:space="0" w:color="auto"/>
          </w:tcBorders>
          <w:shd w:val="clear" w:color="auto" w:fill="E3E3E3"/>
        </w:tcPr>
        <w:p w14:paraId="32CD0A06" w14:textId="77777777" w:rsidR="0008182E" w:rsidRDefault="00FA674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Název majetkového účtu</w:t>
          </w:r>
        </w:p>
      </w:tc>
      <w:tc>
        <w:tcPr>
          <w:tcW w:w="3338" w:type="dxa"/>
          <w:tcBorders>
            <w:top w:val="single" w:sz="0" w:space="0" w:color="auto"/>
          </w:tcBorders>
          <w:shd w:val="clear" w:color="auto" w:fill="E3E3E3"/>
        </w:tcPr>
        <w:p w14:paraId="7F064F35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Počáteční stav k 1.1.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3019ABF3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Obrat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63E66151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Konečný stav</w:t>
          </w:r>
        </w:p>
      </w:tc>
    </w:tr>
    <w:tr w:rsidR="0008182E" w14:paraId="11AF1653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0FAD980E" w14:textId="77777777" w:rsidR="0008182E" w:rsidRDefault="0008182E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8DF24" w14:textId="77777777" w:rsidR="00FA674C" w:rsidRDefault="00FA674C">
    <w:r>
      <w:cr/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08182E" w14:paraId="7275E707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0D8815C2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38B767ED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6F1ACEA1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</w:tbl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AB25E" w14:textId="77777777" w:rsidR="00FA674C" w:rsidRDefault="00FA674C">
    <w:r>
      <w:cr/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646"/>
      <w:gridCol w:w="2584"/>
      <w:gridCol w:w="2046"/>
      <w:gridCol w:w="1831"/>
      <w:gridCol w:w="431"/>
      <w:gridCol w:w="1400"/>
      <w:gridCol w:w="1831"/>
    </w:tblGrid>
    <w:tr w:rsidR="0008182E" w14:paraId="093D724C" w14:textId="77777777">
      <w:trPr>
        <w:cantSplit/>
      </w:trPr>
      <w:tc>
        <w:tcPr>
          <w:tcW w:w="3230" w:type="dxa"/>
          <w:gridSpan w:val="2"/>
          <w:tcBorders>
            <w:bottom w:val="single" w:sz="0" w:space="0" w:color="auto"/>
          </w:tcBorders>
        </w:tcPr>
        <w:p w14:paraId="58E38143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2AE2C933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594D658B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  <w:tr w:rsidR="0008182E" w14:paraId="31278BBC" w14:textId="77777777">
      <w:trPr>
        <w:cantSplit/>
      </w:trPr>
      <w:tc>
        <w:tcPr>
          <w:tcW w:w="10769" w:type="dxa"/>
          <w:gridSpan w:val="7"/>
        </w:tcPr>
        <w:p w14:paraId="15567733" w14:textId="77777777" w:rsidR="0008182E" w:rsidRDefault="00FA674C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VII. VYÚČTOVÁNÍ FIN. VZTAHŮ K ROZPOČTŮM KRAJŮ, OBCÍ, DSO A VNITŘNÍ PŘEVODY</w:t>
          </w:r>
        </w:p>
      </w:tc>
    </w:tr>
    <w:tr w:rsidR="0008182E" w14:paraId="28C9645D" w14:textId="77777777">
      <w:trPr>
        <w:cantSplit/>
      </w:trPr>
      <w:tc>
        <w:tcPr>
          <w:tcW w:w="646" w:type="dxa"/>
          <w:tcBorders>
            <w:top w:val="single" w:sz="0" w:space="0" w:color="auto"/>
          </w:tcBorders>
          <w:shd w:val="clear" w:color="auto" w:fill="E3E3E3"/>
        </w:tcPr>
        <w:p w14:paraId="55288B94" w14:textId="77777777" w:rsidR="0008182E" w:rsidRDefault="00FA674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Položka</w:t>
          </w:r>
        </w:p>
      </w:tc>
      <w:tc>
        <w:tcPr>
          <w:tcW w:w="4630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F7F9645" w14:textId="77777777" w:rsidR="0008182E" w:rsidRDefault="00FA674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2CB47EF4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23771EB9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2BE26F02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</w:tbl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05B7" w14:textId="77777777" w:rsidR="00FA674C" w:rsidRDefault="00FA674C">
    <w:r>
      <w:cr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08182E" w14:paraId="3F927A70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38C9CA00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30572822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1AAB7ACB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</w:tbl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08182E" w14:paraId="389ECC2F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203C7197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49DE7004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757C3233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</w:tbl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8A0AD" w14:textId="77777777" w:rsidR="00FA674C" w:rsidRDefault="00FA674C">
    <w:r>
      <w:cr/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E1904" w14:textId="77777777" w:rsidR="00AA3CBF" w:rsidRDefault="00000000">
    <w:r>
      <w:cr/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94190" w14:textId="77777777" w:rsidR="00FA674C" w:rsidRDefault="00FA674C">
    <w:r>
      <w:c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7A822" w14:textId="77777777" w:rsidR="00FA674C" w:rsidRDefault="00FA674C">
    <w:r>
      <w:cr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046"/>
      <w:gridCol w:w="1831"/>
      <w:gridCol w:w="431"/>
      <w:gridCol w:w="1400"/>
      <w:gridCol w:w="1831"/>
    </w:tblGrid>
    <w:tr w:rsidR="0008182E" w14:paraId="448DC966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165460C9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3E11AA67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46C311C7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  <w:tr w:rsidR="0008182E" w14:paraId="535C0F21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E741A2F" w14:textId="77777777" w:rsidR="0008182E" w:rsidRDefault="00FA674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171D4588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59013EAF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1FCE95F8" w14:textId="77777777" w:rsidR="0008182E" w:rsidRDefault="00FA674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08182E" w14:paraId="2FB8A158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0DBD3C22" w14:textId="77777777" w:rsidR="0008182E" w:rsidRDefault="0008182E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36564" w14:textId="77777777" w:rsidR="00FA674C" w:rsidRDefault="00FA674C">
    <w:r>
      <w:cr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08182E" w14:paraId="749EBACA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788CC791" w14:textId="77777777" w:rsidR="0008182E" w:rsidRDefault="00FA674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4BD0F492" w14:textId="77777777" w:rsidR="0008182E" w:rsidRDefault="00FA674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2A435849" w14:textId="77777777" w:rsidR="0008182E" w:rsidRDefault="00FA674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(19012024 / 01012024)</w:t>
          </w:r>
        </w:p>
      </w:tc>
    </w:tr>
  </w:tbl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D5ED4" w14:textId="77777777" w:rsidR="00FA674C" w:rsidRDefault="00FA674C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456E48"/>
    <w:multiLevelType w:val="hybridMultilevel"/>
    <w:tmpl w:val="608E89B4"/>
    <w:lvl w:ilvl="0" w:tplc="4398813C">
      <w:start w:val="1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84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82E"/>
    <w:rsid w:val="00013D98"/>
    <w:rsid w:val="00024985"/>
    <w:rsid w:val="000403F2"/>
    <w:rsid w:val="0008182E"/>
    <w:rsid w:val="000F5FB5"/>
    <w:rsid w:val="001355D8"/>
    <w:rsid w:val="00186398"/>
    <w:rsid w:val="00230BE4"/>
    <w:rsid w:val="00255532"/>
    <w:rsid w:val="00327940"/>
    <w:rsid w:val="003B559F"/>
    <w:rsid w:val="003E2E6A"/>
    <w:rsid w:val="003F027A"/>
    <w:rsid w:val="00421BF3"/>
    <w:rsid w:val="0043132B"/>
    <w:rsid w:val="00535D99"/>
    <w:rsid w:val="00554990"/>
    <w:rsid w:val="005B7366"/>
    <w:rsid w:val="005C0E7E"/>
    <w:rsid w:val="00634CB4"/>
    <w:rsid w:val="006A6465"/>
    <w:rsid w:val="0084781B"/>
    <w:rsid w:val="009578D3"/>
    <w:rsid w:val="009B35AB"/>
    <w:rsid w:val="009C0EE7"/>
    <w:rsid w:val="00A452C4"/>
    <w:rsid w:val="00AA3CBF"/>
    <w:rsid w:val="00B160EF"/>
    <w:rsid w:val="00BB1831"/>
    <w:rsid w:val="00BC5D8A"/>
    <w:rsid w:val="00C80D43"/>
    <w:rsid w:val="00CC5E30"/>
    <w:rsid w:val="00CD19B2"/>
    <w:rsid w:val="00D01068"/>
    <w:rsid w:val="00D1647A"/>
    <w:rsid w:val="00D300B0"/>
    <w:rsid w:val="00D328B5"/>
    <w:rsid w:val="00D56B24"/>
    <w:rsid w:val="00DC6397"/>
    <w:rsid w:val="00E12643"/>
    <w:rsid w:val="00E63AC8"/>
    <w:rsid w:val="00F32914"/>
    <w:rsid w:val="00F37D42"/>
    <w:rsid w:val="00F40382"/>
    <w:rsid w:val="00F40B70"/>
    <w:rsid w:val="00FA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4438"/>
  <w15:docId w15:val="{49B4053A-5445-4E39-BC5D-933D68FA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55D8"/>
  </w:style>
  <w:style w:type="paragraph" w:styleId="Zpat">
    <w:name w:val="footer"/>
    <w:basedOn w:val="Normln"/>
    <w:link w:val="ZpatChar"/>
    <w:uiPriority w:val="99"/>
    <w:unhideWhenUsed/>
    <w:rsid w:val="0013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55D8"/>
  </w:style>
  <w:style w:type="paragraph" w:styleId="Odstavecseseznamem">
    <w:name w:val="List Paragraph"/>
    <w:basedOn w:val="Normln"/>
    <w:uiPriority w:val="34"/>
    <w:qFormat/>
    <w:rsid w:val="006A6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0.xml"/><Relationship Id="rId21" Type="http://schemas.openxmlformats.org/officeDocument/2006/relationships/footer" Target="footer7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63" Type="http://schemas.openxmlformats.org/officeDocument/2006/relationships/footer" Target="footer28.xml"/><Relationship Id="rId68" Type="http://schemas.openxmlformats.org/officeDocument/2006/relationships/header" Target="header31.xml"/><Relationship Id="rId84" Type="http://schemas.openxmlformats.org/officeDocument/2006/relationships/header" Target="header39.xml"/><Relationship Id="rId89" Type="http://schemas.openxmlformats.org/officeDocument/2006/relationships/footer" Target="footer41.xml"/><Relationship Id="rId16" Type="http://schemas.openxmlformats.org/officeDocument/2006/relationships/header" Target="header5.xml"/><Relationship Id="rId11" Type="http://schemas.openxmlformats.org/officeDocument/2006/relationships/footer" Target="footer2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53" Type="http://schemas.openxmlformats.org/officeDocument/2006/relationships/footer" Target="footer23.xml"/><Relationship Id="rId58" Type="http://schemas.openxmlformats.org/officeDocument/2006/relationships/header" Target="header26.xml"/><Relationship Id="rId74" Type="http://schemas.openxmlformats.org/officeDocument/2006/relationships/header" Target="header34.xml"/><Relationship Id="rId79" Type="http://schemas.openxmlformats.org/officeDocument/2006/relationships/footer" Target="footer36.xml"/><Relationship Id="rId5" Type="http://schemas.openxmlformats.org/officeDocument/2006/relationships/webSettings" Target="webSettings.xml"/><Relationship Id="rId90" Type="http://schemas.openxmlformats.org/officeDocument/2006/relationships/header" Target="header42.xml"/><Relationship Id="rId95" Type="http://schemas.openxmlformats.org/officeDocument/2006/relationships/theme" Target="theme/theme1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64" Type="http://schemas.openxmlformats.org/officeDocument/2006/relationships/header" Target="header29.xml"/><Relationship Id="rId69" Type="http://schemas.openxmlformats.org/officeDocument/2006/relationships/footer" Target="footer31.xml"/><Relationship Id="rId8" Type="http://schemas.openxmlformats.org/officeDocument/2006/relationships/header" Target="header1.xml"/><Relationship Id="rId51" Type="http://schemas.openxmlformats.org/officeDocument/2006/relationships/footer" Target="footer22.xml"/><Relationship Id="rId72" Type="http://schemas.openxmlformats.org/officeDocument/2006/relationships/header" Target="header33.xml"/><Relationship Id="rId80" Type="http://schemas.openxmlformats.org/officeDocument/2006/relationships/header" Target="header37.xml"/><Relationship Id="rId85" Type="http://schemas.openxmlformats.org/officeDocument/2006/relationships/footer" Target="footer39.xml"/><Relationship Id="rId93" Type="http://schemas.openxmlformats.org/officeDocument/2006/relationships/footer" Target="footer43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59" Type="http://schemas.openxmlformats.org/officeDocument/2006/relationships/footer" Target="footer26.xml"/><Relationship Id="rId67" Type="http://schemas.openxmlformats.org/officeDocument/2006/relationships/footer" Target="footer30.xml"/><Relationship Id="rId20" Type="http://schemas.openxmlformats.org/officeDocument/2006/relationships/header" Target="header7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62" Type="http://schemas.openxmlformats.org/officeDocument/2006/relationships/header" Target="header28.xml"/><Relationship Id="rId70" Type="http://schemas.openxmlformats.org/officeDocument/2006/relationships/header" Target="header32.xml"/><Relationship Id="rId75" Type="http://schemas.openxmlformats.org/officeDocument/2006/relationships/footer" Target="footer34.xml"/><Relationship Id="rId83" Type="http://schemas.openxmlformats.org/officeDocument/2006/relationships/footer" Target="footer38.xml"/><Relationship Id="rId88" Type="http://schemas.openxmlformats.org/officeDocument/2006/relationships/header" Target="header41.xml"/><Relationship Id="rId91" Type="http://schemas.openxmlformats.org/officeDocument/2006/relationships/footer" Target="footer4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footer" Target="footer25.xml"/><Relationship Id="rId10" Type="http://schemas.openxmlformats.org/officeDocument/2006/relationships/footer" Target="footer1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header" Target="header23.xml"/><Relationship Id="rId60" Type="http://schemas.openxmlformats.org/officeDocument/2006/relationships/header" Target="header27.xml"/><Relationship Id="rId65" Type="http://schemas.openxmlformats.org/officeDocument/2006/relationships/footer" Target="footer29.xml"/><Relationship Id="rId73" Type="http://schemas.openxmlformats.org/officeDocument/2006/relationships/footer" Target="footer33.xml"/><Relationship Id="rId78" Type="http://schemas.openxmlformats.org/officeDocument/2006/relationships/header" Target="header36.xml"/><Relationship Id="rId81" Type="http://schemas.openxmlformats.org/officeDocument/2006/relationships/footer" Target="footer37.xml"/><Relationship Id="rId86" Type="http://schemas.openxmlformats.org/officeDocument/2006/relationships/header" Target="header40.xm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9" Type="http://schemas.openxmlformats.org/officeDocument/2006/relationships/footer" Target="footer16.xml"/><Relationship Id="rId34" Type="http://schemas.openxmlformats.org/officeDocument/2006/relationships/header" Target="header14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76" Type="http://schemas.openxmlformats.org/officeDocument/2006/relationships/header" Target="header35.xml"/><Relationship Id="rId7" Type="http://schemas.openxmlformats.org/officeDocument/2006/relationships/endnotes" Target="endnotes.xml"/><Relationship Id="rId71" Type="http://schemas.openxmlformats.org/officeDocument/2006/relationships/footer" Target="footer32.xml"/><Relationship Id="rId92" Type="http://schemas.openxmlformats.org/officeDocument/2006/relationships/header" Target="header43.xml"/><Relationship Id="rId2" Type="http://schemas.openxmlformats.org/officeDocument/2006/relationships/numbering" Target="numbering.xml"/><Relationship Id="rId29" Type="http://schemas.openxmlformats.org/officeDocument/2006/relationships/footer" Target="footer11.xml"/><Relationship Id="rId24" Type="http://schemas.openxmlformats.org/officeDocument/2006/relationships/header" Target="header9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66" Type="http://schemas.openxmlformats.org/officeDocument/2006/relationships/header" Target="header30.xml"/><Relationship Id="rId87" Type="http://schemas.openxmlformats.org/officeDocument/2006/relationships/footer" Target="footer40.xml"/><Relationship Id="rId61" Type="http://schemas.openxmlformats.org/officeDocument/2006/relationships/footer" Target="footer27.xml"/><Relationship Id="rId82" Type="http://schemas.openxmlformats.org/officeDocument/2006/relationships/header" Target="header38.xml"/><Relationship Id="rId19" Type="http://schemas.openxmlformats.org/officeDocument/2006/relationships/footer" Target="footer6.xml"/><Relationship Id="rId14" Type="http://schemas.openxmlformats.org/officeDocument/2006/relationships/header" Target="header4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56" Type="http://schemas.openxmlformats.org/officeDocument/2006/relationships/header" Target="header25.xml"/><Relationship Id="rId77" Type="http://schemas.openxmlformats.org/officeDocument/2006/relationships/footer" Target="footer3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7EAE0-010E-4B61-B284-731649060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1405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KULK</Company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Ludmila Brzobohatá</dc:creator>
  <cp:lastModifiedBy>Jarmila Lásková Soldátová</cp:lastModifiedBy>
  <cp:revision>26</cp:revision>
  <dcterms:created xsi:type="dcterms:W3CDTF">2025-05-12T03:37:00Z</dcterms:created>
  <dcterms:modified xsi:type="dcterms:W3CDTF">2025-05-21T07:37:00Z</dcterms:modified>
</cp:coreProperties>
</file>